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7" w:rsidRDefault="00277D47" w:rsidP="00277D47">
      <w:pPr>
        <w:rPr>
          <w:color w:val="auto"/>
          <w:sz w:val="2"/>
          <w:szCs w:val="2"/>
        </w:rPr>
      </w:pPr>
      <w:bookmarkStart w:id="0" w:name="_GoBack"/>
      <w:bookmarkEnd w:id="0"/>
    </w:p>
    <w:p w:rsidR="00277D47" w:rsidRDefault="00277D47" w:rsidP="00277D47">
      <w:pPr>
        <w:pStyle w:val="40"/>
        <w:shd w:val="clear" w:color="auto" w:fill="auto"/>
        <w:spacing w:before="0"/>
        <w:ind w:left="260" w:firstLine="0"/>
      </w:pPr>
      <w:r>
        <w:rPr>
          <w:rStyle w:val="4"/>
          <w:b/>
          <w:bCs/>
          <w:color w:val="000000"/>
        </w:rPr>
        <w:t>ПЛАН ВНЕУРОЧНОЙ ДЕЯТЕЛЬНОСТИ</w:t>
      </w:r>
    </w:p>
    <w:p w:rsidR="00277D47" w:rsidRDefault="00277D47" w:rsidP="00604E5E">
      <w:pPr>
        <w:pStyle w:val="21"/>
        <w:shd w:val="clear" w:color="auto" w:fill="auto"/>
        <w:spacing w:after="0"/>
        <w:ind w:left="260"/>
        <w:rPr>
          <w:rStyle w:val="2"/>
          <w:color w:val="000000"/>
        </w:rPr>
      </w:pPr>
      <w:r>
        <w:rPr>
          <w:rStyle w:val="2"/>
          <w:color w:val="000000"/>
        </w:rPr>
        <w:t>учащихся 1- 4 классов, реализующих федеральный государственный</w:t>
      </w:r>
      <w:r>
        <w:rPr>
          <w:rStyle w:val="2"/>
          <w:color w:val="000000"/>
        </w:rPr>
        <w:br/>
        <w:t xml:space="preserve">образовательный стандарт </w:t>
      </w:r>
      <w:r w:rsidR="00604E5E">
        <w:rPr>
          <w:rStyle w:val="2"/>
          <w:color w:val="000000"/>
        </w:rPr>
        <w:t xml:space="preserve">                                                                                       </w:t>
      </w:r>
      <w:r w:rsidRPr="00604E5E">
        <w:rPr>
          <w:rStyle w:val="2"/>
          <w:b/>
          <w:color w:val="000000"/>
        </w:rPr>
        <w:t>начального общего образования</w:t>
      </w:r>
      <w:r>
        <w:rPr>
          <w:rStyle w:val="2"/>
          <w:color w:val="000000"/>
        </w:rPr>
        <w:br/>
        <w:t>муниципального бюджетного общеобразовательного учреждения</w:t>
      </w:r>
      <w:r>
        <w:rPr>
          <w:rStyle w:val="2"/>
          <w:color w:val="000000"/>
        </w:rPr>
        <w:br/>
        <w:t>средней общеобразовательной школы № 9 имени героя Советского Союза</w:t>
      </w:r>
      <w:r>
        <w:rPr>
          <w:rStyle w:val="2"/>
          <w:color w:val="000000"/>
        </w:rPr>
        <w:br/>
        <w:t xml:space="preserve">П.Ф. Захарченко муниципального образования </w:t>
      </w:r>
      <w:proofErr w:type="spellStart"/>
      <w:r>
        <w:rPr>
          <w:rStyle w:val="2"/>
          <w:color w:val="000000"/>
        </w:rPr>
        <w:t>Брюховецкий</w:t>
      </w:r>
      <w:proofErr w:type="spellEnd"/>
      <w:r>
        <w:rPr>
          <w:rStyle w:val="2"/>
          <w:color w:val="000000"/>
        </w:rPr>
        <w:t xml:space="preserve"> район</w:t>
      </w:r>
      <w:r>
        <w:rPr>
          <w:rStyle w:val="2"/>
          <w:color w:val="000000"/>
        </w:rPr>
        <w:br/>
        <w:t>на 2020-2021 учебный год</w:t>
      </w:r>
    </w:p>
    <w:p w:rsidR="00604E5E" w:rsidRPr="00604E5E" w:rsidRDefault="00604E5E" w:rsidP="00604E5E">
      <w:pPr>
        <w:pStyle w:val="21"/>
        <w:shd w:val="clear" w:color="auto" w:fill="auto"/>
        <w:spacing w:after="0"/>
        <w:ind w:left="260"/>
        <w:rPr>
          <w:color w:val="000000"/>
          <w:shd w:val="clear" w:color="auto" w:fill="FFFFFF"/>
        </w:rPr>
      </w:pPr>
    </w:p>
    <w:p w:rsidR="00277D47" w:rsidRDefault="004642DD" w:rsidP="00277D47">
      <w:pPr>
        <w:pStyle w:val="40"/>
        <w:numPr>
          <w:ilvl w:val="0"/>
          <w:numId w:val="1"/>
        </w:numPr>
        <w:shd w:val="clear" w:color="auto" w:fill="auto"/>
        <w:tabs>
          <w:tab w:val="left" w:pos="3868"/>
        </w:tabs>
        <w:spacing w:before="0" w:after="313" w:line="280" w:lineRule="exact"/>
        <w:ind w:left="3560" w:firstLine="0"/>
        <w:jc w:val="both"/>
      </w:pPr>
      <w:r>
        <w:rPr>
          <w:rStyle w:val="4"/>
          <w:b/>
          <w:bCs/>
          <w:color w:val="000000"/>
        </w:rPr>
        <w:t>Пояснит</w:t>
      </w:r>
      <w:r w:rsidR="00277D47">
        <w:rPr>
          <w:rStyle w:val="4"/>
          <w:b/>
          <w:bCs/>
          <w:color w:val="000000"/>
        </w:rPr>
        <w:t>ельная записка</w:t>
      </w:r>
    </w:p>
    <w:p w:rsidR="00277D47" w:rsidRDefault="00277D47" w:rsidP="00277D47">
      <w:pPr>
        <w:pStyle w:val="21"/>
        <w:shd w:val="clear" w:color="auto" w:fill="auto"/>
        <w:spacing w:after="0"/>
        <w:ind w:right="340" w:firstLine="620"/>
        <w:jc w:val="both"/>
      </w:pPr>
      <w:r>
        <w:rPr>
          <w:rStyle w:val="2"/>
          <w:color w:val="000000"/>
        </w:rPr>
        <w:t xml:space="preserve">План внеурочной деятельности ФГОС НОО МБОУ СОШ №9 обеспечивает введение в действие и реализацию требований Федерального государственного образовательного стандарта начально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формы внеурочной деятельности. План реализует индивидуальный подход в процессе внеурочной деятельности, позволяя </w:t>
      </w:r>
      <w:proofErr w:type="gramStart"/>
      <w:r>
        <w:rPr>
          <w:rStyle w:val="2"/>
          <w:color w:val="000000"/>
        </w:rPr>
        <w:t>обучающимся</w:t>
      </w:r>
      <w:proofErr w:type="gramEnd"/>
      <w:r>
        <w:rPr>
          <w:rStyle w:val="2"/>
          <w:color w:val="000000"/>
        </w:rPr>
        <w:t xml:space="preserve"> раскрыть свои творческие способности и интересы.</w:t>
      </w:r>
    </w:p>
    <w:p w:rsidR="00277D47" w:rsidRDefault="00277D47" w:rsidP="00277D47">
      <w:pPr>
        <w:pStyle w:val="21"/>
        <w:shd w:val="clear" w:color="auto" w:fill="auto"/>
        <w:spacing w:after="244" w:line="326" w:lineRule="exact"/>
        <w:ind w:right="340" w:firstLine="620"/>
        <w:jc w:val="both"/>
      </w:pPr>
      <w:r>
        <w:rPr>
          <w:rStyle w:val="2"/>
          <w:color w:val="000000"/>
        </w:rPr>
        <w:t>План внеурочной деятельности на 2020 - 2021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школы.</w:t>
      </w:r>
    </w:p>
    <w:p w:rsidR="00277D47" w:rsidRDefault="00277D47" w:rsidP="00277D47">
      <w:pPr>
        <w:pStyle w:val="40"/>
        <w:numPr>
          <w:ilvl w:val="1"/>
          <w:numId w:val="1"/>
        </w:numPr>
        <w:shd w:val="clear" w:color="auto" w:fill="auto"/>
        <w:tabs>
          <w:tab w:val="left" w:pos="1125"/>
        </w:tabs>
        <w:spacing w:before="0"/>
        <w:ind w:left="200" w:firstLine="420"/>
        <w:jc w:val="both"/>
      </w:pPr>
      <w:r>
        <w:rPr>
          <w:rStyle w:val="4"/>
          <w:b/>
          <w:bCs/>
          <w:color w:val="000000"/>
        </w:rPr>
        <w:t>Нормативная база.</w:t>
      </w:r>
    </w:p>
    <w:p w:rsidR="00277D47" w:rsidRDefault="00277D47" w:rsidP="00277D47">
      <w:pPr>
        <w:pStyle w:val="21"/>
        <w:shd w:val="clear" w:color="auto" w:fill="auto"/>
        <w:spacing w:after="0"/>
        <w:ind w:right="340" w:firstLine="620"/>
        <w:jc w:val="both"/>
      </w:pPr>
      <w:r>
        <w:rPr>
          <w:rStyle w:val="2"/>
          <w:color w:val="000000"/>
        </w:rPr>
        <w:t>Организация внеурочной деятельности обучающихся 1-4 классов в МБОУ СОШ № 9 осуществляется в соответствии с федеральными и региональными нормативными документами: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1"/>
        </w:tabs>
        <w:spacing w:after="0"/>
        <w:ind w:left="200" w:firstLine="420"/>
        <w:jc w:val="left"/>
      </w:pPr>
      <w:r>
        <w:rPr>
          <w:rStyle w:val="2"/>
          <w:color w:val="000000"/>
        </w:rPr>
        <w:t>Федеральный Закон от 29.05.2012г. №273-Ф3 «Об образовании в Российской Федерации»;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1"/>
        </w:tabs>
        <w:spacing w:after="0"/>
        <w:ind w:left="200" w:right="340" w:firstLine="420"/>
        <w:jc w:val="both"/>
      </w:pPr>
      <w:r>
        <w:rPr>
          <w:rStyle w:val="2"/>
          <w:color w:val="000000"/>
        </w:rPr>
        <w:t>приказ Министерства образования и науки Российской Федерации от 06. 0.2009г. № 373 «Об утверждении и введении в действие федерального государственного образовательного стандарта начального общего образования» (в ред. приказа от 29.12.2014г. № 1643);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1"/>
        </w:tabs>
        <w:spacing w:after="0"/>
        <w:ind w:left="200" w:right="340" w:firstLine="420"/>
        <w:jc w:val="both"/>
        <w:sectPr w:rsidR="00277D47" w:rsidSect="00604E5E">
          <w:headerReference w:type="even" r:id="rId8"/>
          <w:headerReference w:type="default" r:id="rId9"/>
          <w:pgSz w:w="11900" w:h="16840"/>
          <w:pgMar w:top="1137" w:right="701" w:bottom="826" w:left="1134" w:header="0" w:footer="3" w:gutter="0"/>
          <w:cols w:space="720"/>
          <w:noEndnote/>
          <w:docGrid w:linePitch="360"/>
        </w:sectPr>
      </w:pPr>
      <w:proofErr w:type="gramStart"/>
      <w:r>
        <w:rPr>
          <w:rStyle w:val="2"/>
          <w:color w:val="000000"/>
        </w:rPr>
        <w:t>приказ Министерства образования и науки Российской Федерации от 26.1 1.2010г. № 1241 «О внесении изменений в федеральный государственный образовательный стандарта начального общего образования, утвержденный</w:t>
      </w:r>
      <w:proofErr w:type="gramEnd"/>
    </w:p>
    <w:p w:rsidR="00277D47" w:rsidRDefault="00277D47" w:rsidP="00277D47">
      <w:pPr>
        <w:pStyle w:val="21"/>
        <w:shd w:val="clear" w:color="auto" w:fill="auto"/>
        <w:spacing w:after="0"/>
        <w:ind w:left="160"/>
        <w:jc w:val="both"/>
      </w:pPr>
      <w:r>
        <w:rPr>
          <w:rStyle w:val="2"/>
          <w:color w:val="000000"/>
        </w:rPr>
        <w:lastRenderedPageBreak/>
        <w:t>приказом Министерства образования и науки Российской Фе5дерации от 6 октября 2009 г. № 373» (с изменениями от 26.11.2010г. № 1241; от 22.09.2011г. № 2357; от 18.12.2012г. № 1060 и от 31.12.2015г. № 1576);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>приказ Министерства образования и науки Российской Федерации от 30.08.2013 № 1015 «Об утверждении Порядка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>постановление Главного государственного санитарного врача РФ от 29.12.2010г. № 189 «Об утверждении СанПиН 2.4.2.2821-10 «Санитарн</w:t>
      </w:r>
      <w:proofErr w:type="gramStart"/>
      <w:r>
        <w:rPr>
          <w:rStyle w:val="2"/>
          <w:color w:val="000000"/>
        </w:rPr>
        <w:t>о-</w:t>
      </w:r>
      <w:proofErr w:type="gramEnd"/>
      <w:r>
        <w:rPr>
          <w:rStyle w:val="2"/>
          <w:color w:val="000000"/>
        </w:rPr>
        <w:t xml:space="preserve"> эпидемиологические требования к условиям и организации обучения в общеобразовательных учреждениях» (с изменениями от 18.12.2015г.);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 xml:space="preserve">письмо департамента образования и науки Краснодарского края </w:t>
      </w:r>
      <w:proofErr w:type="gramStart"/>
      <w:r>
        <w:rPr>
          <w:rStyle w:val="2"/>
          <w:color w:val="000000"/>
        </w:rPr>
        <w:t>от</w:t>
      </w:r>
      <w:proofErr w:type="gramEnd"/>
    </w:p>
    <w:p w:rsidR="00277D47" w:rsidRDefault="00277D47" w:rsidP="00277D47">
      <w:pPr>
        <w:pStyle w:val="21"/>
        <w:shd w:val="clear" w:color="auto" w:fill="auto"/>
        <w:tabs>
          <w:tab w:val="left" w:pos="1869"/>
          <w:tab w:val="left" w:pos="2421"/>
        </w:tabs>
        <w:spacing w:after="0"/>
        <w:ind w:left="160"/>
        <w:jc w:val="both"/>
      </w:pPr>
      <w:r>
        <w:rPr>
          <w:rStyle w:val="2"/>
          <w:color w:val="000000"/>
        </w:rPr>
        <w:t>25.01.2012г.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47-786/12-14 «</w:t>
      </w:r>
      <w:proofErr w:type="gramStart"/>
      <w:r>
        <w:rPr>
          <w:rStyle w:val="2"/>
          <w:color w:val="000000"/>
        </w:rPr>
        <w:t>О</w:t>
      </w:r>
      <w:proofErr w:type="gramEnd"/>
      <w:r>
        <w:rPr>
          <w:rStyle w:val="2"/>
          <w:color w:val="000000"/>
        </w:rPr>
        <w:t xml:space="preserve"> содержательных и организационных</w:t>
      </w:r>
    </w:p>
    <w:p w:rsidR="00277D47" w:rsidRDefault="00277D47" w:rsidP="00277D47">
      <w:pPr>
        <w:pStyle w:val="21"/>
        <w:shd w:val="clear" w:color="auto" w:fill="auto"/>
        <w:spacing w:after="0"/>
        <w:ind w:left="160"/>
        <w:jc w:val="both"/>
      </w:pPr>
      <w:r>
        <w:rPr>
          <w:rStyle w:val="2"/>
          <w:color w:val="000000"/>
        </w:rPr>
        <w:t>особенностях внеурочной деятельности в рамках реализации ФГОС НОО»</w:t>
      </w:r>
      <w:proofErr w:type="gramStart"/>
      <w:r>
        <w:rPr>
          <w:rStyle w:val="2"/>
          <w:color w:val="000000"/>
        </w:rPr>
        <w:t xml:space="preserve"> ;</w:t>
      </w:r>
      <w:proofErr w:type="gramEnd"/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>письмо МОН КК от 27.09.2012г. №47-14800/1214 «Об организации внеурочной деятельности в общеобразовательных учреждениях, реализующих ФГОС начального и основного общего образования»;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>письмо МОН КК от 14.07.2017г. № 47-13507/17-11 «Об организации внеурочной деятельности в образовательных организациях Краснодарского края»;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left="160" w:firstLine="420"/>
        <w:jc w:val="both"/>
      </w:pPr>
      <w:r>
        <w:rPr>
          <w:rStyle w:val="2"/>
          <w:color w:val="000000"/>
        </w:rPr>
        <w:t>письмо МОН КК от 17.05.2018 г. № 47-13-9401/18 «О введении обучения шахматам в образовательных организациях в 2018-2019 учебном году»;</w:t>
      </w:r>
    </w:p>
    <w:p w:rsidR="00277D47" w:rsidRPr="00604E5E" w:rsidRDefault="00277D47" w:rsidP="00604E5E">
      <w:pPr>
        <w:pStyle w:val="21"/>
        <w:shd w:val="clear" w:color="auto" w:fill="auto"/>
        <w:spacing w:after="300"/>
        <w:ind w:left="160" w:firstLine="840"/>
        <w:jc w:val="both"/>
        <w:rPr>
          <w:color w:val="000000"/>
        </w:rPr>
      </w:pPr>
      <w:r>
        <w:rPr>
          <w:rStyle w:val="2"/>
          <w:color w:val="000000"/>
        </w:rPr>
        <w:t xml:space="preserve">методических рекомендаций для образовательных организаций Краснодарского края об организации образовательной деятельности в </w:t>
      </w:r>
      <w:r>
        <w:rPr>
          <w:rStyle w:val="2"/>
          <w:color w:val="000000"/>
          <w:lang w:val="en-US"/>
        </w:rPr>
        <w:t>I</w:t>
      </w:r>
      <w:r w:rsidRPr="00AE4054">
        <w:rPr>
          <w:rStyle w:val="2"/>
          <w:color w:val="000000"/>
        </w:rPr>
        <w:t>—</w:t>
      </w:r>
      <w:r>
        <w:rPr>
          <w:rStyle w:val="2"/>
          <w:color w:val="000000"/>
        </w:rPr>
        <w:t xml:space="preserve">IV классах в 2020-2021 учебном году.                                                                                                      -  </w:t>
      </w:r>
      <w:r w:rsidRPr="00233044">
        <w:rPr>
          <w:shd w:val="clear" w:color="auto" w:fill="FFFFFF"/>
        </w:rPr>
        <w:t>Постановление Главного санитарного врача РФ №16 от 30.06.2020 г. «Об утверждении санитарно-эпидемиологических правил СП 3.1/2.4 3598 -20 "</w:t>
      </w:r>
      <w:hyperlink r:id="rId10" w:tgtFrame="_blank" w:history="1">
        <w:r w:rsidRPr="00233044">
          <w:rPr>
            <w:shd w:val="clear" w:color="auto" w:fill="FFFFFF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233044">
        <w:rPr>
          <w:shd w:val="clear" w:color="auto" w:fill="FFFFFF"/>
        </w:rPr>
        <w:t xml:space="preserve"> в условиях распространения новой </w:t>
      </w:r>
      <w:proofErr w:type="spellStart"/>
      <w:r w:rsidRPr="00233044">
        <w:rPr>
          <w:shd w:val="clear" w:color="auto" w:fill="FFFFFF"/>
        </w:rPr>
        <w:t>коронавирусной</w:t>
      </w:r>
      <w:proofErr w:type="spellEnd"/>
      <w:r w:rsidRPr="00233044">
        <w:rPr>
          <w:shd w:val="clear" w:color="auto" w:fill="FFFFFF"/>
        </w:rPr>
        <w:t xml:space="preserve"> инфекции». </w:t>
      </w:r>
    </w:p>
    <w:p w:rsidR="00277D47" w:rsidRDefault="00277D47" w:rsidP="00277D47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firstLine="740"/>
      </w:pPr>
      <w:bookmarkStart w:id="1" w:name="bookmark0"/>
      <w:r>
        <w:rPr>
          <w:rStyle w:val="10"/>
          <w:b/>
          <w:bCs/>
          <w:color w:val="000000"/>
        </w:rPr>
        <w:t>Цели и задачи внеурочной деятельности.</w:t>
      </w:r>
      <w:bookmarkEnd w:id="1"/>
    </w:p>
    <w:p w:rsidR="00277D47" w:rsidRDefault="00277D47" w:rsidP="00277D47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 xml:space="preserve">План внеурочной деятельности является частью основной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№ 9 имени героя Советского Союза П.Ф. Захарченко муниципального образования </w:t>
      </w:r>
      <w:proofErr w:type="spellStart"/>
      <w:r>
        <w:rPr>
          <w:rStyle w:val="2"/>
          <w:color w:val="000000"/>
        </w:rPr>
        <w:t>Брюховецкий</w:t>
      </w:r>
      <w:proofErr w:type="spellEnd"/>
      <w:r>
        <w:rPr>
          <w:rStyle w:val="2"/>
          <w:color w:val="000000"/>
        </w:rPr>
        <w:t xml:space="preserve">  район.</w:t>
      </w:r>
    </w:p>
    <w:p w:rsidR="00277D47" w:rsidRDefault="00277D47" w:rsidP="00277D47">
      <w:pPr>
        <w:pStyle w:val="21"/>
        <w:shd w:val="clear" w:color="auto" w:fill="auto"/>
        <w:spacing w:after="0"/>
        <w:ind w:firstLine="740"/>
        <w:jc w:val="both"/>
      </w:pPr>
      <w:proofErr w:type="gramStart"/>
      <w:r>
        <w:rPr>
          <w:rStyle w:val="2"/>
          <w:color w:val="000000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НОО.</w:t>
      </w:r>
      <w:proofErr w:type="gramEnd"/>
    </w:p>
    <w:p w:rsidR="00277D47" w:rsidRDefault="00277D47" w:rsidP="00277D47">
      <w:pPr>
        <w:pStyle w:val="40"/>
        <w:shd w:val="clear" w:color="auto" w:fill="auto"/>
        <w:spacing w:before="0"/>
        <w:ind w:firstLine="740"/>
        <w:jc w:val="both"/>
      </w:pPr>
      <w:r>
        <w:rPr>
          <w:rStyle w:val="4"/>
          <w:b/>
          <w:bCs/>
          <w:color w:val="000000"/>
        </w:rPr>
        <w:t>Цель внеурочной деятельности: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after="0"/>
        <w:ind w:firstLine="740"/>
        <w:jc w:val="both"/>
      </w:pPr>
      <w:r>
        <w:rPr>
          <w:rStyle w:val="2"/>
          <w:color w:val="000000"/>
        </w:rPr>
        <w:t xml:space="preserve">создание условий для достижения </w:t>
      </w:r>
      <w:proofErr w:type="gramStart"/>
      <w:r>
        <w:rPr>
          <w:rStyle w:val="2"/>
          <w:color w:val="000000"/>
        </w:rPr>
        <w:t>обучающимися</w:t>
      </w:r>
      <w:proofErr w:type="gramEnd"/>
      <w:r>
        <w:rPr>
          <w:rStyle w:val="2"/>
          <w:color w:val="000000"/>
        </w:rPr>
        <w:t xml:space="preserve"> необходимого для жизни в обществе социального опыта и формирования принимаемой </w:t>
      </w:r>
      <w:r>
        <w:rPr>
          <w:rStyle w:val="2"/>
          <w:color w:val="000000"/>
        </w:rPr>
        <w:lastRenderedPageBreak/>
        <w:t>обществом системы ценностей;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after="0"/>
        <w:ind w:firstLine="740"/>
        <w:jc w:val="both"/>
      </w:pPr>
      <w:r>
        <w:rPr>
          <w:rStyle w:val="2"/>
          <w:color w:val="000000"/>
        </w:rPr>
        <w:t>создание условий для многогранного развития и социализации каждого учащегося в свободное от учёбы время;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1145"/>
        </w:tabs>
        <w:spacing w:after="0"/>
        <w:ind w:firstLine="740"/>
        <w:jc w:val="both"/>
      </w:pPr>
      <w:r>
        <w:rPr>
          <w:rStyle w:val="2"/>
          <w:color w:val="000000"/>
        </w:rP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ответственностью и правовым самосознанием,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77D47" w:rsidRDefault="00277D47" w:rsidP="00277D47">
      <w:pPr>
        <w:pStyle w:val="21"/>
        <w:shd w:val="clear" w:color="auto" w:fill="auto"/>
        <w:spacing w:after="0" w:line="317" w:lineRule="exact"/>
        <w:ind w:firstLine="740"/>
        <w:jc w:val="left"/>
      </w:pPr>
      <w:r>
        <w:rPr>
          <w:rStyle w:val="2"/>
          <w:color w:val="000000"/>
        </w:rPr>
        <w:t xml:space="preserve">Кроме того, внеурочная деятельность в начальной школе позволяет решить еще целый ряд очень важных </w:t>
      </w:r>
      <w:r>
        <w:rPr>
          <w:rStyle w:val="20"/>
          <w:color w:val="000000"/>
        </w:rPr>
        <w:t>задач: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обеспечить благоприятную адаптацию ребенка в школе;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 xml:space="preserve">оптимизировать учебную нагрузку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улучшить условия для развития ребенка;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 xml:space="preserve">учесть возрастные и индивидуальные особенности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.</w:t>
      </w:r>
    </w:p>
    <w:p w:rsidR="00277D47" w:rsidRDefault="00277D47" w:rsidP="00277D47">
      <w:pPr>
        <w:pStyle w:val="40"/>
        <w:shd w:val="clear" w:color="auto" w:fill="auto"/>
        <w:spacing w:before="0" w:line="317" w:lineRule="exact"/>
        <w:ind w:firstLine="600"/>
        <w:jc w:val="both"/>
      </w:pPr>
      <w:r>
        <w:rPr>
          <w:rStyle w:val="4"/>
          <w:b/>
          <w:bCs/>
          <w:color w:val="000000"/>
        </w:rPr>
        <w:t>Программы внеурочной деятельности направлены: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на расширение содержания программ общего образования;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на реализацию основных направлений региональной образовательной политики;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29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на формирование личности ребёнка средствами искусства, творчества, спорта.</w:t>
      </w:r>
    </w:p>
    <w:p w:rsidR="00277D47" w:rsidRDefault="00277D47" w:rsidP="00277D47">
      <w:pPr>
        <w:pStyle w:val="50"/>
        <w:shd w:val="clear" w:color="auto" w:fill="auto"/>
        <w:ind w:firstLine="600"/>
      </w:pPr>
      <w:r>
        <w:rPr>
          <w:rStyle w:val="5"/>
          <w:i/>
          <w:iCs/>
          <w:color w:val="000000"/>
        </w:rPr>
        <w:t>В процессе реализации Программы произойдет</w:t>
      </w:r>
      <w:r>
        <w:rPr>
          <w:rStyle w:val="51"/>
          <w:i w:val="0"/>
          <w:iCs w:val="0"/>
          <w:color w:val="000000"/>
        </w:rPr>
        <w:t>: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внедрение эффективных форм организации отдыха, оздоровления и занятости детей;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29"/>
        </w:tabs>
        <w:spacing w:after="0"/>
        <w:ind w:firstLine="600"/>
        <w:jc w:val="both"/>
      </w:pPr>
      <w:r>
        <w:rPr>
          <w:rStyle w:val="2"/>
          <w:color w:val="000000"/>
        </w:rPr>
        <w:t>улучшение психологической и социальной комфортности в едином воспитательном пространстве;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firstLine="600"/>
        <w:jc w:val="both"/>
      </w:pPr>
      <w:r>
        <w:rPr>
          <w:rStyle w:val="2"/>
          <w:color w:val="000000"/>
        </w:rPr>
        <w:t>укрепление здоровья воспитанников;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firstLine="600"/>
        <w:jc w:val="both"/>
      </w:pPr>
      <w:r>
        <w:rPr>
          <w:rStyle w:val="2"/>
          <w:color w:val="000000"/>
        </w:rPr>
        <w:t>развитие творческой активности каждого ребёнка;</w:t>
      </w:r>
    </w:p>
    <w:p w:rsidR="00277D47" w:rsidRDefault="00277D47" w:rsidP="00277D47">
      <w:pPr>
        <w:pStyle w:val="21"/>
        <w:numPr>
          <w:ilvl w:val="0"/>
          <w:numId w:val="2"/>
        </w:numPr>
        <w:shd w:val="clear" w:color="auto" w:fill="auto"/>
        <w:tabs>
          <w:tab w:val="left" w:pos="872"/>
        </w:tabs>
        <w:spacing w:after="600"/>
        <w:ind w:firstLine="600"/>
        <w:jc w:val="both"/>
      </w:pPr>
      <w:r>
        <w:rPr>
          <w:rStyle w:val="2"/>
          <w:color w:val="000000"/>
        </w:rPr>
        <w:t>укрепление связи между семьёй и школой.</w:t>
      </w:r>
    </w:p>
    <w:p w:rsidR="00277D47" w:rsidRDefault="00277D47" w:rsidP="00277D47">
      <w:pPr>
        <w:pStyle w:val="21"/>
        <w:shd w:val="clear" w:color="auto" w:fill="auto"/>
        <w:spacing w:after="296"/>
        <w:ind w:firstLine="600"/>
        <w:jc w:val="both"/>
      </w:pPr>
      <w:r>
        <w:rPr>
          <w:rStyle w:val="20"/>
          <w:color w:val="000000"/>
        </w:rPr>
        <w:t xml:space="preserve">1.3. Модель внеурочной деятельности </w:t>
      </w:r>
      <w:r>
        <w:rPr>
          <w:rStyle w:val="2"/>
          <w:color w:val="000000"/>
        </w:rPr>
        <w:t>в начальной школе МБОУ СОШ № 9 – оптимизационная.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педагог-психолог, педагог-библиотекарь, социальный педагог, учителя по предметам).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277D47" w:rsidRDefault="00277D47" w:rsidP="00277D47">
      <w:pPr>
        <w:pStyle w:val="11"/>
        <w:keepNext/>
        <w:keepLines/>
        <w:shd w:val="clear" w:color="auto" w:fill="auto"/>
        <w:spacing w:before="0" w:line="326" w:lineRule="exact"/>
        <w:ind w:firstLine="600"/>
      </w:pPr>
      <w:bookmarkStart w:id="2" w:name="bookmark1"/>
      <w:r>
        <w:rPr>
          <w:rStyle w:val="10"/>
          <w:b/>
          <w:bCs/>
          <w:color w:val="000000"/>
        </w:rPr>
        <w:t>Механизм конструирования оптимизационной модели:</w:t>
      </w:r>
      <w:bookmarkEnd w:id="2"/>
    </w:p>
    <w:p w:rsidR="00277D47" w:rsidRDefault="00277D47" w:rsidP="00277D47">
      <w:pPr>
        <w:pStyle w:val="21"/>
        <w:shd w:val="clear" w:color="auto" w:fill="auto"/>
        <w:spacing w:after="0" w:line="326" w:lineRule="exact"/>
        <w:ind w:firstLine="600"/>
        <w:jc w:val="both"/>
      </w:pPr>
      <w:r>
        <w:rPr>
          <w:rStyle w:val="2"/>
          <w:color w:val="000000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277D47" w:rsidRDefault="00277D47" w:rsidP="00277D47">
      <w:pPr>
        <w:pStyle w:val="21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взаимодействует с педагогическими работниками, а также </w:t>
      </w:r>
      <w:proofErr w:type="spellStart"/>
      <w:r>
        <w:rPr>
          <w:rStyle w:val="2"/>
          <w:color w:val="000000"/>
        </w:rPr>
        <w:t>учебно</w:t>
      </w:r>
      <w:r>
        <w:rPr>
          <w:rStyle w:val="2"/>
          <w:color w:val="000000"/>
        </w:rPr>
        <w:softHyphen/>
        <w:t>вспомогательным</w:t>
      </w:r>
      <w:proofErr w:type="spellEnd"/>
      <w:r>
        <w:rPr>
          <w:rStyle w:val="2"/>
          <w:color w:val="000000"/>
        </w:rPr>
        <w:t xml:space="preserve"> персоналом общеобразовательного учреждения;</w:t>
      </w:r>
    </w:p>
    <w:p w:rsidR="00277D47" w:rsidRDefault="00277D47" w:rsidP="00277D47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t>организует в классе образовательный процесс, оптимальный для развития</w:t>
      </w:r>
    </w:p>
    <w:p w:rsidR="00277D47" w:rsidRDefault="00277D47" w:rsidP="00277D47">
      <w:pPr>
        <w:pStyle w:val="21"/>
        <w:shd w:val="clear" w:color="auto" w:fill="auto"/>
        <w:spacing w:after="0" w:line="326" w:lineRule="exact"/>
        <w:ind w:firstLine="600"/>
        <w:jc w:val="both"/>
      </w:pPr>
      <w:proofErr w:type="gramStart"/>
      <w:r>
        <w:rPr>
          <w:rStyle w:val="2"/>
          <w:color w:val="000000"/>
        </w:rPr>
        <w:t>положительного потенциала личности обучающихся в рамках деятельности</w:t>
      </w:r>
      <w:proofErr w:type="gramEnd"/>
    </w:p>
    <w:p w:rsidR="00277D47" w:rsidRDefault="00277D47" w:rsidP="00277D47">
      <w:pPr>
        <w:pStyle w:val="21"/>
        <w:shd w:val="clear" w:color="auto" w:fill="auto"/>
        <w:spacing w:after="0" w:line="326" w:lineRule="exact"/>
        <w:ind w:firstLine="600"/>
        <w:jc w:val="both"/>
      </w:pPr>
      <w:r>
        <w:rPr>
          <w:rStyle w:val="2"/>
          <w:color w:val="000000"/>
        </w:rPr>
        <w:t>общешкольного коллектива;</w:t>
      </w:r>
    </w:p>
    <w:p w:rsidR="00277D47" w:rsidRDefault="00277D47" w:rsidP="00277D47">
      <w:pPr>
        <w:pStyle w:val="21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317" w:lineRule="exact"/>
        <w:ind w:firstLine="600"/>
        <w:jc w:val="both"/>
      </w:pPr>
      <w:proofErr w:type="gramStart"/>
      <w:r>
        <w:rPr>
          <w:rStyle w:val="2"/>
          <w:color w:val="000000"/>
        </w:rPr>
        <w:t>организует систему отношений через разнообразные формы воспитывающей</w:t>
      </w:r>
      <w:proofErr w:type="gramEnd"/>
    </w:p>
    <w:p w:rsidR="00277D47" w:rsidRDefault="00277D47" w:rsidP="00277D47">
      <w:pPr>
        <w:pStyle w:val="21"/>
        <w:shd w:val="clear" w:color="auto" w:fill="auto"/>
        <w:spacing w:after="0" w:line="280" w:lineRule="exact"/>
        <w:ind w:firstLine="600"/>
        <w:jc w:val="both"/>
      </w:pPr>
      <w:r>
        <w:rPr>
          <w:rStyle w:val="2"/>
          <w:color w:val="000000"/>
        </w:rPr>
        <w:t>деятельности коллектива класса, в том числе, через органы самоуправления;</w:t>
      </w:r>
    </w:p>
    <w:p w:rsidR="00277D47" w:rsidRDefault="00277D47" w:rsidP="00277D47">
      <w:pPr>
        <w:pStyle w:val="21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 xml:space="preserve">организует социально значимую, творческую деятельность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;</w:t>
      </w:r>
    </w:p>
    <w:p w:rsidR="00277D47" w:rsidRDefault="00277D47" w:rsidP="00277D47">
      <w:pPr>
        <w:pStyle w:val="21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17" w:lineRule="exact"/>
        <w:ind w:firstLine="600"/>
        <w:jc w:val="both"/>
      </w:pPr>
      <w:r>
        <w:rPr>
          <w:rStyle w:val="2"/>
          <w:color w:val="000000"/>
        </w:rPr>
        <w:t>ведёт учёт посещаемости</w:t>
      </w:r>
    </w:p>
    <w:p w:rsidR="00277D47" w:rsidRDefault="00277D47" w:rsidP="00277D47">
      <w:pPr>
        <w:pStyle w:val="21"/>
        <w:shd w:val="clear" w:color="auto" w:fill="auto"/>
        <w:spacing w:after="0" w:line="317" w:lineRule="exact"/>
        <w:ind w:firstLine="600"/>
        <w:jc w:val="both"/>
      </w:pPr>
      <w:r>
        <w:rPr>
          <w:rStyle w:val="2"/>
          <w:color w:val="000000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277D47" w:rsidRDefault="00277D47" w:rsidP="00277D47">
      <w:pPr>
        <w:pStyle w:val="21"/>
        <w:shd w:val="clear" w:color="auto" w:fill="auto"/>
        <w:spacing w:after="0" w:line="317" w:lineRule="exact"/>
        <w:ind w:firstLine="600"/>
        <w:jc w:val="both"/>
      </w:pPr>
      <w:r>
        <w:rPr>
          <w:rStyle w:val="2"/>
          <w:color w:val="000000"/>
        </w:rPr>
        <w:t xml:space="preserve">Эффективное конструирование оптимизационной модели внеурочной деятельности опирается на следующие </w:t>
      </w:r>
      <w:r>
        <w:rPr>
          <w:rStyle w:val="213pt"/>
          <w:color w:val="000000"/>
        </w:rPr>
        <w:t>принципы;</w:t>
      </w:r>
    </w:p>
    <w:p w:rsidR="00277D47" w:rsidRDefault="00277D47" w:rsidP="00277D47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317" w:lineRule="exact"/>
        <w:ind w:firstLine="600"/>
        <w:jc w:val="both"/>
      </w:pPr>
      <w:proofErr w:type="gramStart"/>
      <w:r>
        <w:rPr>
          <w:rStyle w:val="22"/>
          <w:color w:val="000000"/>
        </w:rPr>
        <w:t>Пришит</w:t>
      </w:r>
      <w:proofErr w:type="gramEnd"/>
      <w:r>
        <w:rPr>
          <w:rStyle w:val="22"/>
          <w:color w:val="000000"/>
        </w:rPr>
        <w:t xml:space="preserve"> учета потребностей обучающихся и их родителей.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Для этого необходимо выявление запросов родителей и обучающихся, соотнесение запроса с </w:t>
      </w:r>
      <w:proofErr w:type="gramStart"/>
      <w:r>
        <w:rPr>
          <w:rStyle w:val="2"/>
          <w:color w:val="000000"/>
        </w:rPr>
        <w:t>кадровым</w:t>
      </w:r>
      <w:proofErr w:type="gramEnd"/>
      <w:r>
        <w:rPr>
          <w:rStyle w:val="2"/>
          <w:color w:val="000000"/>
        </w:rPr>
        <w:t xml:space="preserve"> и материально-техническим образовательной программы учреждения.</w:t>
      </w:r>
    </w:p>
    <w:p w:rsidR="00277D47" w:rsidRDefault="00277D47" w:rsidP="00277D47">
      <w:pPr>
        <w:pStyle w:val="21"/>
        <w:numPr>
          <w:ilvl w:val="0"/>
          <w:numId w:val="4"/>
        </w:numPr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 xml:space="preserve"> </w:t>
      </w:r>
      <w:r>
        <w:rPr>
          <w:rStyle w:val="22"/>
          <w:color w:val="000000"/>
        </w:rPr>
        <w:t>Принцип гуманистической направленности.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rPr>
          <w:rStyle w:val="2"/>
          <w:color w:val="000000"/>
        </w:rPr>
        <w:t>субъектности</w:t>
      </w:r>
      <w:proofErr w:type="spellEnd"/>
      <w:r>
        <w:rPr>
          <w:rStyle w:val="2"/>
          <w:color w:val="000000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rPr>
          <w:rStyle w:val="2"/>
          <w:color w:val="000000"/>
        </w:rPr>
        <w:t>самостроительства</w:t>
      </w:r>
      <w:proofErr w:type="spellEnd"/>
      <w:r>
        <w:rPr>
          <w:rStyle w:val="2"/>
          <w:color w:val="000000"/>
        </w:rPr>
        <w:t>, самореализации, самоутверждения.</w:t>
      </w:r>
    </w:p>
    <w:p w:rsidR="00277D47" w:rsidRDefault="00277D47" w:rsidP="00277D47">
      <w:pPr>
        <w:pStyle w:val="21"/>
        <w:numPr>
          <w:ilvl w:val="0"/>
          <w:numId w:val="4"/>
        </w:numPr>
        <w:shd w:val="clear" w:color="auto" w:fill="auto"/>
        <w:tabs>
          <w:tab w:val="left" w:pos="1049"/>
        </w:tabs>
        <w:spacing w:after="0"/>
        <w:ind w:firstLine="600"/>
        <w:jc w:val="both"/>
      </w:pPr>
      <w:r>
        <w:rPr>
          <w:rStyle w:val="22"/>
          <w:color w:val="000000"/>
        </w:rPr>
        <w:t>Принцип разнообразия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277D47" w:rsidRDefault="00277D47" w:rsidP="00277D47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/>
        <w:ind w:firstLine="600"/>
        <w:jc w:val="both"/>
      </w:pPr>
      <w:r>
        <w:rPr>
          <w:rStyle w:val="22"/>
          <w:color w:val="000000"/>
        </w:rPr>
        <w:t xml:space="preserve">Принцип оптимального использования учебного и каникулярного периодов </w:t>
      </w:r>
      <w:r>
        <w:rPr>
          <w:rStyle w:val="2"/>
          <w:color w:val="000000"/>
        </w:rPr>
        <w:t>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 объединения.</w:t>
      </w:r>
    </w:p>
    <w:p w:rsidR="00277D47" w:rsidRDefault="00277D47" w:rsidP="00277D47">
      <w:pPr>
        <w:pStyle w:val="50"/>
        <w:numPr>
          <w:ilvl w:val="0"/>
          <w:numId w:val="4"/>
        </w:numPr>
        <w:shd w:val="clear" w:color="auto" w:fill="auto"/>
        <w:tabs>
          <w:tab w:val="left" w:pos="1049"/>
        </w:tabs>
        <w:spacing w:line="322" w:lineRule="exact"/>
        <w:ind w:firstLine="600"/>
      </w:pPr>
      <w:proofErr w:type="gramStart"/>
      <w:r>
        <w:rPr>
          <w:rStyle w:val="5"/>
          <w:i/>
          <w:iCs/>
          <w:color w:val="000000"/>
        </w:rPr>
        <w:t xml:space="preserve">Принцип учета возможностей учебно-методического комплектен </w:t>
      </w:r>
      <w:r>
        <w:rPr>
          <w:rStyle w:val="52"/>
          <w:i w:val="0"/>
          <w:iCs w:val="0"/>
          <w:color w:val="000000"/>
        </w:rPr>
        <w:t>используемого в образовательном процессе.</w:t>
      </w:r>
      <w:proofErr w:type="gramEnd"/>
    </w:p>
    <w:p w:rsidR="00277D47" w:rsidRDefault="00277D47" w:rsidP="00277D47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/>
        <w:ind w:firstLine="600"/>
        <w:jc w:val="both"/>
      </w:pPr>
      <w:r>
        <w:rPr>
          <w:rStyle w:val="22"/>
          <w:color w:val="000000"/>
        </w:rPr>
        <w:t>Принцип успешности и социальной значимости.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Усилия организаторов внеурочной деятельности направляются на формирование у детей потребности </w:t>
      </w:r>
      <w:r>
        <w:rPr>
          <w:rStyle w:val="2"/>
          <w:color w:val="000000"/>
        </w:rPr>
        <w:lastRenderedPageBreak/>
        <w:t xml:space="preserve">в достижении успеха. Важно, чтобы достигаемые ребенком результаты были не только </w:t>
      </w:r>
      <w:proofErr w:type="spellStart"/>
      <w:r>
        <w:rPr>
          <w:rStyle w:val="2"/>
          <w:color w:val="000000"/>
        </w:rPr>
        <w:t>лпчностно</w:t>
      </w:r>
      <w:proofErr w:type="spellEnd"/>
      <w:r>
        <w:rPr>
          <w:rStyle w:val="2"/>
          <w:color w:val="000000"/>
        </w:rPr>
        <w:t xml:space="preserve"> значимыми, но и ценными для социального окружения образовательного учреждения.</w:t>
      </w:r>
    </w:p>
    <w:p w:rsidR="00277D47" w:rsidRDefault="00277D47" w:rsidP="00277D47">
      <w:pPr>
        <w:pStyle w:val="21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>
        <w:rPr>
          <w:rStyle w:val="2"/>
          <w:color w:val="000000"/>
        </w:rPr>
        <w:t>безоценочный</w:t>
      </w:r>
      <w:proofErr w:type="spellEnd"/>
      <w:r>
        <w:rPr>
          <w:rStyle w:val="2"/>
          <w:color w:val="000000"/>
        </w:rPr>
        <w:t>.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77D47" w:rsidRDefault="00277D47" w:rsidP="00277D47">
      <w:pPr>
        <w:pStyle w:val="21"/>
        <w:shd w:val="clear" w:color="auto" w:fill="auto"/>
        <w:spacing w:after="300"/>
        <w:ind w:firstLine="600"/>
        <w:jc w:val="both"/>
      </w:pPr>
      <w:r>
        <w:rPr>
          <w:rStyle w:val="2"/>
          <w:color w:val="000000"/>
        </w:rPr>
        <w:t>Внеурочная деятельность опирается на содержание начального образования, интегрирует с ним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ч</w:t>
      </w:r>
      <w:proofErr w:type="gramEnd"/>
      <w:r>
        <w:rPr>
          <w:rStyle w:val="2"/>
          <w:color w:val="000000"/>
        </w:rPr>
        <w:t>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277D47" w:rsidRDefault="00277D47" w:rsidP="00277D4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289"/>
        </w:tabs>
        <w:spacing w:before="0"/>
        <w:ind w:left="180" w:firstLine="580"/>
      </w:pPr>
      <w:bookmarkStart w:id="3" w:name="bookmark2"/>
      <w:r>
        <w:rPr>
          <w:rStyle w:val="10"/>
          <w:b/>
          <w:bCs/>
          <w:color w:val="000000"/>
        </w:rPr>
        <w:t xml:space="preserve">Состав и структура </w:t>
      </w:r>
      <w:proofErr w:type="gramStart"/>
      <w:r>
        <w:rPr>
          <w:rStyle w:val="10"/>
          <w:b/>
          <w:bCs/>
          <w:color w:val="000000"/>
        </w:rPr>
        <w:t>направлении</w:t>
      </w:r>
      <w:proofErr w:type="gramEnd"/>
      <w:r>
        <w:rPr>
          <w:rStyle w:val="10"/>
          <w:b/>
          <w:bCs/>
          <w:color w:val="000000"/>
        </w:rPr>
        <w:t xml:space="preserve"> внеурочной деятельности.</w:t>
      </w:r>
      <w:bookmarkEnd w:id="3"/>
    </w:p>
    <w:p w:rsidR="00277D47" w:rsidRPr="00F8171C" w:rsidRDefault="00277D47" w:rsidP="00277D47">
      <w:pPr>
        <w:pStyle w:val="21"/>
        <w:shd w:val="clear" w:color="auto" w:fill="auto"/>
        <w:spacing w:after="0"/>
        <w:ind w:firstLine="580"/>
        <w:jc w:val="both"/>
        <w:rPr>
          <w:rStyle w:val="2"/>
          <w:b/>
          <w:color w:val="000000"/>
        </w:rPr>
      </w:pPr>
      <w:r>
        <w:rPr>
          <w:rStyle w:val="2"/>
          <w:color w:val="000000"/>
        </w:rPr>
        <w:t xml:space="preserve">В соответствии с требованиями ФГОС начального общего образования,  внеурочная деятельность в МБОУ СОШ № 9 организуется по основным </w:t>
      </w:r>
      <w:r>
        <w:rPr>
          <w:rStyle w:val="20"/>
          <w:color w:val="000000"/>
        </w:rPr>
        <w:t xml:space="preserve">направлениям </w:t>
      </w:r>
      <w:r>
        <w:rPr>
          <w:rStyle w:val="2"/>
          <w:color w:val="000000"/>
        </w:rPr>
        <w:t xml:space="preserve">развития личности: </w:t>
      </w:r>
      <w:r w:rsidRPr="00F8171C">
        <w:rPr>
          <w:rStyle w:val="2"/>
          <w:b/>
          <w:color w:val="000000"/>
        </w:rPr>
        <w:t xml:space="preserve">спортивно-оздоровительное, </w:t>
      </w:r>
      <w:proofErr w:type="spellStart"/>
      <w:r w:rsidRPr="00F8171C">
        <w:rPr>
          <w:rStyle w:val="2"/>
          <w:b/>
          <w:color w:val="000000"/>
        </w:rPr>
        <w:t>духовно</w:t>
      </w:r>
      <w:r w:rsidRPr="00F8171C">
        <w:rPr>
          <w:rStyle w:val="2"/>
          <w:b/>
          <w:color w:val="000000"/>
        </w:rPr>
        <w:softHyphen/>
        <w:t>нравственное</w:t>
      </w:r>
      <w:proofErr w:type="spellEnd"/>
      <w:r w:rsidRPr="00F8171C">
        <w:rPr>
          <w:rStyle w:val="2"/>
          <w:b/>
          <w:color w:val="000000"/>
        </w:rPr>
        <w:t xml:space="preserve">, социальное, </w:t>
      </w:r>
      <w:proofErr w:type="spellStart"/>
      <w:r w:rsidRPr="00F8171C">
        <w:rPr>
          <w:rStyle w:val="2"/>
          <w:b/>
          <w:color w:val="000000"/>
        </w:rPr>
        <w:t>общеинтеллектуальное</w:t>
      </w:r>
      <w:proofErr w:type="spellEnd"/>
      <w:r w:rsidRPr="00F8171C">
        <w:rPr>
          <w:rStyle w:val="2"/>
          <w:b/>
          <w:color w:val="000000"/>
        </w:rPr>
        <w:t>, общекультурное.</w:t>
      </w:r>
    </w:p>
    <w:p w:rsidR="00277D47" w:rsidRPr="00F8171C" w:rsidRDefault="00277D47" w:rsidP="00277D47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8171C">
        <w:rPr>
          <w:rFonts w:ascii="Times New Roman" w:hAnsi="Times New Roman" w:cs="Times New Roman"/>
          <w:sz w:val="28"/>
          <w:szCs w:val="28"/>
        </w:rPr>
        <w:t>У</w:t>
      </w:r>
      <w:r w:rsidR="00604E5E">
        <w:rPr>
          <w:rFonts w:ascii="Times New Roman" w:hAnsi="Times New Roman" w:cs="Times New Roman"/>
          <w:sz w:val="28"/>
          <w:szCs w:val="28"/>
        </w:rPr>
        <w:t xml:space="preserve">становленные базисным планом </w:t>
      </w:r>
      <w:r w:rsidRPr="00F8171C">
        <w:rPr>
          <w:rFonts w:ascii="Times New Roman" w:hAnsi="Times New Roman" w:cs="Times New Roman"/>
          <w:sz w:val="28"/>
          <w:szCs w:val="28"/>
        </w:rPr>
        <w:t>час</w:t>
      </w:r>
      <w:r w:rsidR="00604E5E">
        <w:rPr>
          <w:rFonts w:ascii="Times New Roman" w:hAnsi="Times New Roman" w:cs="Times New Roman"/>
          <w:sz w:val="28"/>
          <w:szCs w:val="28"/>
        </w:rPr>
        <w:t>ы</w:t>
      </w:r>
      <w:r w:rsidRPr="00F8171C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учащихся 1,2,3,4-х классов распределены по  названным выше направлениям:</w:t>
      </w:r>
    </w:p>
    <w:p w:rsidR="00277D47" w:rsidRDefault="00277D47" w:rsidP="00277D47">
      <w:pPr>
        <w:pStyle w:val="50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180"/>
      </w:pPr>
      <w:r>
        <w:rPr>
          <w:rStyle w:val="51"/>
          <w:i w:val="0"/>
          <w:iCs w:val="0"/>
          <w:color w:val="000000"/>
        </w:rPr>
        <w:t xml:space="preserve">Спортивно-оздоровительное </w:t>
      </w:r>
      <w:r>
        <w:rPr>
          <w:rStyle w:val="52"/>
          <w:i w:val="0"/>
          <w:iCs w:val="0"/>
          <w:color w:val="000000"/>
        </w:rPr>
        <w:t xml:space="preserve">направление представлено секциями: </w:t>
      </w:r>
      <w:r w:rsidR="00615B72">
        <w:rPr>
          <w:rStyle w:val="5"/>
          <w:i/>
          <w:iCs/>
          <w:color w:val="000000"/>
        </w:rPr>
        <w:t>«</w:t>
      </w:r>
      <w:proofErr w:type="gramStart"/>
      <w:r w:rsidR="00615B72">
        <w:rPr>
          <w:rStyle w:val="5"/>
          <w:i/>
          <w:iCs/>
          <w:color w:val="000000"/>
        </w:rPr>
        <w:t>Сильные</w:t>
      </w:r>
      <w:proofErr w:type="gramEnd"/>
      <w:r w:rsidR="00615B72">
        <w:rPr>
          <w:rStyle w:val="5"/>
          <w:i/>
          <w:iCs/>
          <w:color w:val="000000"/>
        </w:rPr>
        <w:t>, ловкие»</w:t>
      </w:r>
      <w:r>
        <w:rPr>
          <w:rStyle w:val="5"/>
          <w:i/>
          <w:iCs/>
          <w:color w:val="000000"/>
        </w:rPr>
        <w:t>,</w:t>
      </w:r>
      <w:r>
        <w:rPr>
          <w:rStyle w:val="51"/>
          <w:i w:val="0"/>
          <w:iCs w:val="0"/>
          <w:color w:val="000000"/>
        </w:rPr>
        <w:t xml:space="preserve"> </w:t>
      </w:r>
      <w:r>
        <w:rPr>
          <w:rStyle w:val="52"/>
          <w:i w:val="0"/>
          <w:iCs w:val="0"/>
          <w:color w:val="000000"/>
        </w:rPr>
        <w:t xml:space="preserve">кружками: </w:t>
      </w:r>
      <w:r>
        <w:rPr>
          <w:rStyle w:val="5"/>
          <w:i/>
          <w:iCs/>
          <w:color w:val="000000"/>
        </w:rPr>
        <w:t>«Разговор о правильном пи</w:t>
      </w:r>
      <w:r w:rsidR="00615B72">
        <w:rPr>
          <w:rStyle w:val="5"/>
          <w:i/>
          <w:iCs/>
          <w:color w:val="000000"/>
        </w:rPr>
        <w:t xml:space="preserve">тании», </w:t>
      </w:r>
      <w:r>
        <w:rPr>
          <w:rStyle w:val="5"/>
          <w:i/>
          <w:iCs/>
          <w:color w:val="000000"/>
        </w:rPr>
        <w:t xml:space="preserve"> «</w:t>
      </w:r>
      <w:r w:rsidR="00615B72">
        <w:rPr>
          <w:rStyle w:val="5"/>
          <w:i/>
          <w:iCs/>
          <w:color w:val="000000"/>
        </w:rPr>
        <w:t>Шахматы</w:t>
      </w:r>
      <w:r>
        <w:rPr>
          <w:rStyle w:val="5"/>
          <w:i/>
          <w:iCs/>
          <w:color w:val="000000"/>
        </w:rPr>
        <w:t>».</w:t>
      </w:r>
    </w:p>
    <w:p w:rsidR="00277D47" w:rsidRDefault="00277D47" w:rsidP="00277D47">
      <w:pPr>
        <w:pStyle w:val="21"/>
        <w:shd w:val="clear" w:color="auto" w:fill="auto"/>
        <w:tabs>
          <w:tab w:val="left" w:pos="2104"/>
        </w:tabs>
        <w:spacing w:after="0"/>
        <w:ind w:left="180" w:firstLine="580"/>
        <w:jc w:val="both"/>
      </w:pPr>
      <w:r>
        <w:rPr>
          <w:rStyle w:val="22"/>
          <w:color w:val="000000"/>
        </w:rPr>
        <w:t>Цель:</w:t>
      </w:r>
      <w:r>
        <w:rPr>
          <w:rStyle w:val="20"/>
          <w:color w:val="000000"/>
        </w:rPr>
        <w:tab/>
      </w:r>
      <w:r>
        <w:rPr>
          <w:rStyle w:val="2"/>
          <w:color w:val="000000"/>
        </w:rPr>
        <w:t>овладение умениями организовать собственную</w:t>
      </w:r>
    </w:p>
    <w:p w:rsidR="00277D47" w:rsidRDefault="00277D47" w:rsidP="00277D47">
      <w:pPr>
        <w:pStyle w:val="21"/>
        <w:shd w:val="clear" w:color="auto" w:fill="auto"/>
        <w:tabs>
          <w:tab w:val="left" w:pos="6334"/>
          <w:tab w:val="left" w:pos="8014"/>
        </w:tabs>
        <w:spacing w:after="0"/>
        <w:ind w:left="180"/>
        <w:jc w:val="both"/>
      </w:pPr>
      <w:proofErr w:type="spellStart"/>
      <w:r>
        <w:rPr>
          <w:rStyle w:val="2"/>
          <w:color w:val="000000"/>
        </w:rPr>
        <w:t>здоровьесберегающую</w:t>
      </w:r>
      <w:proofErr w:type="spellEnd"/>
      <w:r>
        <w:rPr>
          <w:rStyle w:val="2"/>
          <w:color w:val="000000"/>
        </w:rPr>
        <w:t xml:space="preserve"> жизнедеятельность (режим дня, утренняя зарядка, подвижные игры, регулярные занятия спортом и т.д.), укрепление здоровья, развитие двигательных способностей. Повышенная двигательная активность - биологическая потребность развивающегося</w:t>
      </w:r>
      <w:r>
        <w:rPr>
          <w:rStyle w:val="2"/>
          <w:color w:val="000000"/>
        </w:rPr>
        <w:tab/>
        <w:t>организма,</w:t>
      </w:r>
      <w:r>
        <w:rPr>
          <w:rStyle w:val="2"/>
          <w:color w:val="000000"/>
        </w:rPr>
        <w:tab/>
        <w:t>от степени</w:t>
      </w:r>
    </w:p>
    <w:p w:rsidR="00277D47" w:rsidRDefault="00277D47" w:rsidP="00277D47">
      <w:pPr>
        <w:pStyle w:val="21"/>
        <w:shd w:val="clear" w:color="auto" w:fill="auto"/>
        <w:spacing w:after="0"/>
        <w:ind w:left="180"/>
        <w:jc w:val="both"/>
      </w:pPr>
      <w:proofErr w:type="gramStart"/>
      <w:r>
        <w:rPr>
          <w:rStyle w:val="2"/>
          <w:color w:val="000000"/>
        </w:rPr>
        <w:t>удовлетворения</w:t>
      </w:r>
      <w:proofErr w:type="gramEnd"/>
      <w:r>
        <w:rPr>
          <w:rStyle w:val="2"/>
          <w:color w:val="000000"/>
        </w:rPr>
        <w:t xml:space="preserve"> которой зависит здоровье детей, не только их физическое, но и общее развитие.</w:t>
      </w:r>
    </w:p>
    <w:p w:rsidR="00277D47" w:rsidRDefault="00277D47" w:rsidP="00277D47">
      <w:pPr>
        <w:pStyle w:val="21"/>
        <w:shd w:val="clear" w:color="auto" w:fill="auto"/>
        <w:tabs>
          <w:tab w:val="left" w:pos="4690"/>
        </w:tabs>
        <w:spacing w:after="0"/>
        <w:ind w:left="600"/>
        <w:jc w:val="both"/>
      </w:pPr>
      <w:r>
        <w:rPr>
          <w:rStyle w:val="22"/>
          <w:color w:val="000000"/>
        </w:rPr>
        <w:t>Основные формы занятий</w:t>
      </w:r>
      <w:r w:rsidR="00615B72">
        <w:rPr>
          <w:rStyle w:val="2"/>
          <w:color w:val="000000"/>
        </w:rPr>
        <w:t>:</w:t>
      </w:r>
      <w:r w:rsidR="007B6C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соревнования, игры, Дни здоровья,</w:t>
      </w:r>
    </w:p>
    <w:p w:rsidR="00277D47" w:rsidRDefault="00277D47" w:rsidP="00277D47">
      <w:pPr>
        <w:pStyle w:val="21"/>
        <w:shd w:val="clear" w:color="auto" w:fill="auto"/>
        <w:spacing w:after="0"/>
        <w:jc w:val="both"/>
      </w:pPr>
      <w:r>
        <w:rPr>
          <w:rStyle w:val="2"/>
          <w:color w:val="000000"/>
        </w:rPr>
        <w:t>динамические паузы, физкультминутки.</w:t>
      </w:r>
    </w:p>
    <w:p w:rsidR="00277D47" w:rsidRDefault="00277D47" w:rsidP="00277D47">
      <w:pPr>
        <w:pStyle w:val="50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180"/>
      </w:pPr>
      <w:r>
        <w:rPr>
          <w:rStyle w:val="51"/>
          <w:i w:val="0"/>
          <w:iCs w:val="0"/>
          <w:color w:val="000000"/>
        </w:rPr>
        <w:t xml:space="preserve">Духовно-нравственное </w:t>
      </w:r>
      <w:r>
        <w:rPr>
          <w:rStyle w:val="52"/>
          <w:i w:val="0"/>
          <w:iCs w:val="0"/>
          <w:color w:val="000000"/>
        </w:rPr>
        <w:t xml:space="preserve">направление представлено кружками: </w:t>
      </w:r>
      <w:r>
        <w:rPr>
          <w:rStyle w:val="5"/>
          <w:i/>
          <w:iCs/>
          <w:color w:val="000000"/>
        </w:rPr>
        <w:t>«Основы православной культуры», «История и культура кубанского казачества»</w:t>
      </w:r>
      <w:r w:rsidR="00615B72">
        <w:rPr>
          <w:rStyle w:val="5"/>
          <w:i/>
          <w:iCs/>
          <w:color w:val="000000"/>
        </w:rPr>
        <w:t>.</w:t>
      </w:r>
    </w:p>
    <w:p w:rsidR="00277D47" w:rsidRDefault="00277D47" w:rsidP="00277D47">
      <w:pPr>
        <w:pStyle w:val="21"/>
        <w:shd w:val="clear" w:color="auto" w:fill="auto"/>
        <w:spacing w:after="0"/>
        <w:ind w:left="180" w:firstLine="580"/>
        <w:jc w:val="both"/>
      </w:pPr>
      <w:r>
        <w:rPr>
          <w:rStyle w:val="22"/>
          <w:color w:val="000000"/>
        </w:rPr>
        <w:t>Цель: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приобщение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к культурным ценностям своего народа, его традициям, общечеловеческим ценностям. Формирование у учащихся основ целостного и эстетического мировоззрения, воспитание необходимых социально значимых качеств личности, как долг, честь, совесть, достоинство, милосердие, толерантность; создание условий для творческой самореализации ребёнка, повышения его интеллектуальных способностей.</w:t>
      </w:r>
    </w:p>
    <w:p w:rsidR="00277D47" w:rsidRDefault="00277D47" w:rsidP="00277D47">
      <w:pPr>
        <w:pStyle w:val="21"/>
        <w:shd w:val="clear" w:color="auto" w:fill="auto"/>
        <w:spacing w:after="0"/>
        <w:ind w:left="180" w:firstLine="580"/>
        <w:jc w:val="both"/>
      </w:pPr>
      <w:r>
        <w:rPr>
          <w:rStyle w:val="22"/>
          <w:color w:val="000000"/>
        </w:rPr>
        <w:t>Основные формы занятий: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классные часы, беседы, экскурсии, творческие и социальные проекты.</w:t>
      </w:r>
    </w:p>
    <w:p w:rsidR="00277D47" w:rsidRDefault="00277D47" w:rsidP="00277D47">
      <w:pPr>
        <w:pStyle w:val="50"/>
        <w:numPr>
          <w:ilvl w:val="0"/>
          <w:numId w:val="2"/>
        </w:numPr>
        <w:shd w:val="clear" w:color="auto" w:fill="auto"/>
        <w:tabs>
          <w:tab w:val="left" w:pos="973"/>
        </w:tabs>
        <w:spacing w:line="322" w:lineRule="exact"/>
        <w:ind w:left="180"/>
      </w:pPr>
      <w:r>
        <w:rPr>
          <w:rStyle w:val="51"/>
          <w:i w:val="0"/>
          <w:iCs w:val="0"/>
          <w:color w:val="000000"/>
        </w:rPr>
        <w:t xml:space="preserve">Социальное </w:t>
      </w:r>
      <w:r>
        <w:rPr>
          <w:rStyle w:val="52"/>
          <w:i w:val="0"/>
          <w:iCs w:val="0"/>
          <w:color w:val="000000"/>
        </w:rPr>
        <w:t>направление представлено кружк</w:t>
      </w:r>
      <w:r w:rsidR="00615B72">
        <w:rPr>
          <w:rStyle w:val="52"/>
          <w:i w:val="0"/>
          <w:iCs w:val="0"/>
          <w:color w:val="000000"/>
        </w:rPr>
        <w:t>ом</w:t>
      </w:r>
      <w:r>
        <w:rPr>
          <w:rStyle w:val="52"/>
          <w:i w:val="0"/>
          <w:iCs w:val="0"/>
          <w:color w:val="000000"/>
        </w:rPr>
        <w:t xml:space="preserve">: </w:t>
      </w:r>
      <w:r>
        <w:rPr>
          <w:rStyle w:val="5"/>
          <w:i/>
          <w:iCs/>
          <w:color w:val="000000"/>
        </w:rPr>
        <w:t>«</w:t>
      </w:r>
      <w:r w:rsidR="00615B72">
        <w:rPr>
          <w:rStyle w:val="5"/>
          <w:i/>
          <w:iCs/>
          <w:color w:val="000000"/>
        </w:rPr>
        <w:t>Изучение природы родного края»</w:t>
      </w:r>
      <w:r>
        <w:rPr>
          <w:rStyle w:val="5"/>
          <w:i/>
          <w:iCs/>
          <w:color w:val="000000"/>
        </w:rPr>
        <w:t>.</w:t>
      </w:r>
    </w:p>
    <w:p w:rsidR="00277D47" w:rsidRDefault="00277D47" w:rsidP="00615B72">
      <w:pPr>
        <w:pStyle w:val="21"/>
        <w:shd w:val="clear" w:color="auto" w:fill="auto"/>
        <w:tabs>
          <w:tab w:val="left" w:pos="5566"/>
        </w:tabs>
        <w:spacing w:after="0"/>
        <w:ind w:left="180" w:firstLine="580"/>
        <w:jc w:val="left"/>
      </w:pPr>
      <w:r>
        <w:rPr>
          <w:rStyle w:val="22"/>
          <w:color w:val="000000"/>
        </w:rPr>
        <w:lastRenderedPageBreak/>
        <w:t>Цель: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освоение социальных ролей, опыта социального взаимодействия в открытом социуме, приобщение к демократическим формам</w:t>
      </w:r>
      <w:r w:rsidR="00615B72">
        <w:rPr>
          <w:rStyle w:val="2"/>
          <w:color w:val="000000"/>
        </w:rPr>
        <w:t xml:space="preserve"> жизнедеятельности, формировать </w:t>
      </w:r>
      <w:r>
        <w:rPr>
          <w:rStyle w:val="2"/>
          <w:color w:val="000000"/>
        </w:rPr>
        <w:t>навыки общественно-полезной</w:t>
      </w:r>
      <w:r w:rsidR="00615B7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деятельности.</w:t>
      </w:r>
    </w:p>
    <w:p w:rsidR="00277D47" w:rsidRDefault="00277D47" w:rsidP="00277D47">
      <w:pPr>
        <w:pStyle w:val="21"/>
        <w:shd w:val="clear" w:color="auto" w:fill="auto"/>
        <w:spacing w:after="0"/>
        <w:ind w:left="180" w:firstLine="580"/>
        <w:jc w:val="both"/>
      </w:pPr>
      <w:r>
        <w:rPr>
          <w:rStyle w:val="22"/>
          <w:color w:val="000000"/>
        </w:rPr>
        <w:t>Основные формы занятий: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посещение объектов с исследовательской целью, творческие проекты, дела благотворительности, милосердия, оказания помощи, общественно полезная деятельность на базе школы и других социальных институтов.</w:t>
      </w:r>
    </w:p>
    <w:p w:rsidR="00277D47" w:rsidRDefault="00277D47" w:rsidP="00277D47">
      <w:pPr>
        <w:pStyle w:val="21"/>
        <w:shd w:val="clear" w:color="auto" w:fill="auto"/>
        <w:spacing w:after="0"/>
        <w:ind w:left="180" w:firstLine="580"/>
        <w:jc w:val="both"/>
      </w:pPr>
      <w:r>
        <w:rPr>
          <w:rStyle w:val="2"/>
          <w:color w:val="000000"/>
        </w:rPr>
        <w:t>Реализуют данное направление педагог-психолог и социальный педагог школы.</w:t>
      </w:r>
    </w:p>
    <w:p w:rsidR="00277D47" w:rsidRDefault="00277D47" w:rsidP="00277D47">
      <w:pPr>
        <w:pStyle w:val="50"/>
        <w:numPr>
          <w:ilvl w:val="0"/>
          <w:numId w:val="2"/>
        </w:numPr>
        <w:shd w:val="clear" w:color="auto" w:fill="auto"/>
        <w:tabs>
          <w:tab w:val="left" w:pos="964"/>
        </w:tabs>
        <w:spacing w:line="322" w:lineRule="exact"/>
        <w:ind w:left="180"/>
      </w:pPr>
      <w:proofErr w:type="spellStart"/>
      <w:r>
        <w:rPr>
          <w:rStyle w:val="51"/>
          <w:i w:val="0"/>
          <w:iCs w:val="0"/>
          <w:color w:val="000000"/>
        </w:rPr>
        <w:t>Обшеннтеллектуальное</w:t>
      </w:r>
      <w:proofErr w:type="spellEnd"/>
      <w:r>
        <w:rPr>
          <w:rStyle w:val="51"/>
          <w:i w:val="0"/>
          <w:iCs w:val="0"/>
          <w:color w:val="000000"/>
        </w:rPr>
        <w:t xml:space="preserve"> </w:t>
      </w:r>
      <w:r>
        <w:rPr>
          <w:rStyle w:val="52"/>
          <w:i w:val="0"/>
          <w:iCs w:val="0"/>
          <w:color w:val="000000"/>
        </w:rPr>
        <w:t xml:space="preserve">направление представлено кружками: </w:t>
      </w:r>
      <w:r>
        <w:rPr>
          <w:rStyle w:val="5"/>
          <w:i/>
          <w:iCs/>
          <w:color w:val="000000"/>
        </w:rPr>
        <w:t>«</w:t>
      </w:r>
      <w:r w:rsidR="00615B72">
        <w:rPr>
          <w:rStyle w:val="5"/>
          <w:i/>
          <w:iCs/>
          <w:color w:val="000000"/>
        </w:rPr>
        <w:t>Финансовая грамотность</w:t>
      </w:r>
      <w:r>
        <w:rPr>
          <w:rStyle w:val="5"/>
          <w:i/>
          <w:iCs/>
          <w:color w:val="000000"/>
        </w:rPr>
        <w:t>».</w:t>
      </w:r>
    </w:p>
    <w:p w:rsidR="00277D47" w:rsidRDefault="00277D47" w:rsidP="00277D47">
      <w:pPr>
        <w:pStyle w:val="21"/>
        <w:shd w:val="clear" w:color="auto" w:fill="auto"/>
        <w:spacing w:after="0"/>
        <w:ind w:left="160" w:firstLine="580"/>
        <w:jc w:val="both"/>
      </w:pPr>
      <w:r>
        <w:rPr>
          <w:rStyle w:val="22"/>
          <w:color w:val="000000"/>
        </w:rPr>
        <w:t>Цель: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формирование потребности к познанию, обеспечение общего интеллектуального развития, формирование умений и навыков проектной деятельности обучающихся. Ориентируются на развитие у детей пространственного и логического мышления, развития у младших школьников способности самостоятельно мыслить, искать новые сведения, добывать необходимую информацию, реализацию и удовлетворения познавательной потребности, овладения приёмами поэтапного выполнения учебных исследований.</w:t>
      </w:r>
    </w:p>
    <w:p w:rsidR="00277D47" w:rsidRDefault="00277D47" w:rsidP="00277D47">
      <w:pPr>
        <w:pStyle w:val="21"/>
        <w:shd w:val="clear" w:color="auto" w:fill="auto"/>
        <w:spacing w:after="0"/>
        <w:ind w:left="160" w:firstLine="580"/>
        <w:jc w:val="both"/>
      </w:pPr>
      <w:r>
        <w:rPr>
          <w:rStyle w:val="22"/>
          <w:color w:val="000000"/>
        </w:rPr>
        <w:t xml:space="preserve">Основные формы </w:t>
      </w:r>
      <w:proofErr w:type="gramStart"/>
      <w:r>
        <w:rPr>
          <w:rStyle w:val="22"/>
          <w:color w:val="000000"/>
        </w:rPr>
        <w:t>занятии</w:t>
      </w:r>
      <w:proofErr w:type="gramEnd"/>
      <w:r>
        <w:rPr>
          <w:rStyle w:val="22"/>
          <w:color w:val="000000"/>
        </w:rPr>
        <w:t>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логиче</w:t>
      </w:r>
      <w:r w:rsidR="00615B72">
        <w:rPr>
          <w:rStyle w:val="2"/>
          <w:color w:val="000000"/>
        </w:rPr>
        <w:t>ские игры, решение головоломок</w:t>
      </w:r>
      <w:r>
        <w:rPr>
          <w:rStyle w:val="2"/>
          <w:color w:val="000000"/>
        </w:rPr>
        <w:t>, викторины, конкурсы, проектная деятельность, олимпиады.</w:t>
      </w:r>
    </w:p>
    <w:p w:rsidR="00277D47" w:rsidRDefault="00277D47" w:rsidP="00277D47">
      <w:pPr>
        <w:pStyle w:val="21"/>
        <w:shd w:val="clear" w:color="auto" w:fill="auto"/>
        <w:spacing w:after="0"/>
        <w:ind w:left="160" w:firstLine="580"/>
        <w:jc w:val="both"/>
      </w:pPr>
      <w:r>
        <w:rPr>
          <w:rStyle w:val="2"/>
          <w:color w:val="000000"/>
        </w:rPr>
        <w:t>Образовательный процесс идет на основе синтеза различных видов деятельности ребенка в ходе развивающей игры и тренинга.</w:t>
      </w:r>
    </w:p>
    <w:p w:rsidR="00277D47" w:rsidRDefault="00277D47" w:rsidP="00277D47">
      <w:pPr>
        <w:pStyle w:val="50"/>
        <w:shd w:val="clear" w:color="auto" w:fill="auto"/>
        <w:spacing w:line="322" w:lineRule="exact"/>
        <w:ind w:left="160"/>
      </w:pPr>
      <w:r>
        <w:rPr>
          <w:rStyle w:val="51"/>
          <w:i w:val="0"/>
          <w:iCs w:val="0"/>
          <w:color w:val="000000"/>
        </w:rPr>
        <w:t xml:space="preserve">- Общекультурное </w:t>
      </w:r>
      <w:r>
        <w:rPr>
          <w:rStyle w:val="52"/>
          <w:i w:val="0"/>
          <w:iCs w:val="0"/>
          <w:color w:val="000000"/>
        </w:rPr>
        <w:t xml:space="preserve">направление представлено кружками: </w:t>
      </w:r>
      <w:r w:rsidR="00615B72">
        <w:rPr>
          <w:rStyle w:val="5"/>
          <w:i/>
          <w:iCs/>
          <w:color w:val="000000"/>
        </w:rPr>
        <w:t>«Умелые ручки»,  «Волшебная кисточка»</w:t>
      </w:r>
      <w:r>
        <w:rPr>
          <w:rStyle w:val="5"/>
          <w:i/>
          <w:iCs/>
          <w:color w:val="000000"/>
        </w:rPr>
        <w:t>.</w:t>
      </w:r>
    </w:p>
    <w:p w:rsidR="00277D47" w:rsidRDefault="00277D47" w:rsidP="00277D47">
      <w:pPr>
        <w:pStyle w:val="21"/>
        <w:shd w:val="clear" w:color="auto" w:fill="auto"/>
        <w:tabs>
          <w:tab w:val="left" w:pos="1686"/>
        </w:tabs>
        <w:spacing w:after="0"/>
        <w:ind w:left="160" w:firstLine="580"/>
        <w:jc w:val="both"/>
      </w:pPr>
      <w:r>
        <w:rPr>
          <w:rStyle w:val="22"/>
          <w:color w:val="000000"/>
        </w:rPr>
        <w:t>Цель:</w:t>
      </w:r>
      <w:r>
        <w:rPr>
          <w:rStyle w:val="20"/>
          <w:color w:val="000000"/>
        </w:rPr>
        <w:tab/>
      </w:r>
      <w:r>
        <w:rPr>
          <w:rStyle w:val="2"/>
          <w:color w:val="000000"/>
        </w:rPr>
        <w:t>формирование основ эстетической культуры, воспитание</w:t>
      </w:r>
    </w:p>
    <w:p w:rsidR="00277D47" w:rsidRDefault="00277D47" w:rsidP="00277D47">
      <w:pPr>
        <w:pStyle w:val="21"/>
        <w:shd w:val="clear" w:color="auto" w:fill="auto"/>
        <w:spacing w:after="0"/>
        <w:ind w:left="160"/>
        <w:jc w:val="both"/>
      </w:pPr>
      <w:r>
        <w:rPr>
          <w:rStyle w:val="2"/>
          <w:color w:val="000000"/>
        </w:rPr>
        <w:t xml:space="preserve">ценностного отношения к </w:t>
      </w:r>
      <w:proofErr w:type="gramStart"/>
      <w:r>
        <w:rPr>
          <w:rStyle w:val="2"/>
          <w:color w:val="000000"/>
        </w:rPr>
        <w:t>прекрасному</w:t>
      </w:r>
      <w:proofErr w:type="gramEnd"/>
      <w:r>
        <w:rPr>
          <w:rStyle w:val="2"/>
          <w:color w:val="000000"/>
        </w:rPr>
        <w:t>, выявление индивидуальных творческих способностей и раскрытие новых способностей обучающихся в области творчества, развитие умения видеть жизнь глазами творческого человека.</w:t>
      </w:r>
    </w:p>
    <w:p w:rsidR="00277D47" w:rsidRDefault="00277D47" w:rsidP="00277D47">
      <w:pPr>
        <w:pStyle w:val="21"/>
        <w:shd w:val="clear" w:color="auto" w:fill="auto"/>
        <w:spacing w:after="0"/>
        <w:ind w:left="160" w:firstLine="580"/>
        <w:jc w:val="both"/>
      </w:pPr>
      <w:proofErr w:type="gramStart"/>
      <w:r>
        <w:rPr>
          <w:rStyle w:val="22"/>
          <w:color w:val="000000"/>
        </w:rPr>
        <w:t>Основные формы занятий: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обсуждение выставок, игра, викторина, беседа, экскурсия, конкурс, спектакль, творческие проекты.</w:t>
      </w:r>
      <w:proofErr w:type="gramEnd"/>
    </w:p>
    <w:p w:rsidR="00277D47" w:rsidRDefault="00277D47" w:rsidP="00277D47">
      <w:pPr>
        <w:pStyle w:val="21"/>
        <w:shd w:val="clear" w:color="auto" w:fill="auto"/>
        <w:spacing w:after="0"/>
        <w:ind w:left="160" w:firstLine="580"/>
        <w:jc w:val="both"/>
      </w:pPr>
      <w:r>
        <w:rPr>
          <w:rStyle w:val="2"/>
          <w:color w:val="000000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277D47" w:rsidRDefault="00277D47" w:rsidP="00277D47">
      <w:pPr>
        <w:pStyle w:val="21"/>
        <w:shd w:val="clear" w:color="auto" w:fill="auto"/>
        <w:spacing w:after="300"/>
        <w:ind w:left="160" w:firstLine="580"/>
        <w:jc w:val="both"/>
      </w:pPr>
      <w:r>
        <w:rPr>
          <w:rStyle w:val="2"/>
          <w:color w:val="000000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277D47" w:rsidRDefault="00277D47" w:rsidP="00277D4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240"/>
        </w:tabs>
        <w:spacing w:before="0"/>
        <w:ind w:left="160" w:firstLine="580"/>
      </w:pPr>
      <w:bookmarkStart w:id="4" w:name="bookmark3"/>
      <w:r>
        <w:rPr>
          <w:rStyle w:val="10"/>
          <w:b/>
          <w:bCs/>
          <w:color w:val="000000"/>
        </w:rPr>
        <w:t>Организация внеурочной деятельности.</w:t>
      </w:r>
      <w:bookmarkEnd w:id="4"/>
    </w:p>
    <w:p w:rsidR="00277D47" w:rsidRPr="00F8171C" w:rsidRDefault="00277D47" w:rsidP="00277D47">
      <w:p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71C">
        <w:rPr>
          <w:rFonts w:ascii="Times New Roman" w:hAnsi="Times New Roman" w:cs="Times New Roman"/>
          <w:sz w:val="28"/>
          <w:szCs w:val="28"/>
        </w:rPr>
        <w:t xml:space="preserve">В соответствии с графиком организации образовательного процесса внеурочная деятельность учащихся 1-4 –х классов </w:t>
      </w:r>
      <w:r w:rsidRPr="00F8171C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после уроков с обязательным 45 минутным перерывом, в каникулярное время и </w:t>
      </w:r>
      <w:r w:rsidRPr="00F81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выходные дни. </w:t>
      </w:r>
    </w:p>
    <w:p w:rsidR="00277D47" w:rsidRPr="008A225D" w:rsidRDefault="00277D47" w:rsidP="008A225D">
      <w:pPr>
        <w:autoSpaceDN w:val="0"/>
        <w:jc w:val="both"/>
        <w:rPr>
          <w:rStyle w:val="2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71C">
        <w:rPr>
          <w:rFonts w:ascii="Times New Roman" w:hAnsi="Times New Roman" w:cs="Times New Roman"/>
          <w:sz w:val="28"/>
          <w:szCs w:val="28"/>
        </w:rPr>
        <w:t>Внеурочная деятельность учащихся 1-х классов будет организована с 01.10.20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171C">
        <w:rPr>
          <w:rFonts w:ascii="Times New Roman" w:hAnsi="Times New Roman" w:cs="Times New Roman"/>
          <w:sz w:val="28"/>
          <w:szCs w:val="28"/>
        </w:rPr>
        <w:t xml:space="preserve"> года, 2-4-х классов с 01.09.20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171C">
        <w:rPr>
          <w:rFonts w:ascii="Times New Roman" w:hAnsi="Times New Roman" w:cs="Times New Roman"/>
          <w:sz w:val="28"/>
          <w:szCs w:val="28"/>
        </w:rPr>
        <w:t xml:space="preserve"> года в соответствии с письмом ДОН Краснодарского края « Об особенностях организации внеурочной  деятельности в 1-х классах, реализующих федеральный государственный образовательный стандарт начального общего образования» № 47-9839/10-14 от 03.09.2010 года. Занятия по линейному расписанию в 1-х классах будут проводиться по 35 минут в </w:t>
      </w:r>
      <w:r w:rsidRPr="00F8171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1C">
        <w:rPr>
          <w:rFonts w:ascii="Times New Roman" w:hAnsi="Times New Roman" w:cs="Times New Roman"/>
          <w:sz w:val="28"/>
          <w:szCs w:val="28"/>
        </w:rPr>
        <w:t xml:space="preserve">полугодии и по 40 минут во </w:t>
      </w:r>
      <w:r w:rsidRPr="00F817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171C">
        <w:rPr>
          <w:rFonts w:ascii="Times New Roman" w:hAnsi="Times New Roman" w:cs="Times New Roman"/>
          <w:sz w:val="28"/>
          <w:szCs w:val="28"/>
        </w:rPr>
        <w:t xml:space="preserve"> полугодии; во 2-4-х классах </w:t>
      </w:r>
      <w:proofErr w:type="gramStart"/>
      <w:r w:rsidRPr="00F817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171C">
        <w:rPr>
          <w:rFonts w:ascii="Times New Roman" w:hAnsi="Times New Roman" w:cs="Times New Roman"/>
          <w:sz w:val="28"/>
          <w:szCs w:val="28"/>
        </w:rPr>
        <w:t xml:space="preserve"> 40 </w:t>
      </w:r>
      <w:proofErr w:type="gramStart"/>
      <w:r w:rsidRPr="00F8171C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F8171C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 </w:t>
      </w:r>
    </w:p>
    <w:p w:rsidR="00277D47" w:rsidRDefault="00277D47" w:rsidP="00277D47">
      <w:pPr>
        <w:pStyle w:val="21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Внеурочная деятельность, как и деятельность обучающихся в рамках уроков, направлена на достижение результатов освоения ООП ООО МБОУ СОШ № 9, но при этом реализуется в формах, отличных от урочных на основании запросов обучающихся, выбора родителей (законных представителей), а также с учётом имеющихся кадровых, материально- технических и иных условий.</w:t>
      </w:r>
    </w:p>
    <w:p w:rsidR="00277D47" w:rsidRDefault="00277D47" w:rsidP="00277D47">
      <w:pPr>
        <w:pStyle w:val="21"/>
        <w:shd w:val="clear" w:color="auto" w:fill="auto"/>
        <w:spacing w:after="0"/>
        <w:ind w:firstLine="740"/>
        <w:jc w:val="both"/>
      </w:pPr>
      <w:r>
        <w:rPr>
          <w:rStyle w:val="2"/>
          <w:color w:val="000000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277D47" w:rsidRDefault="00277D47" w:rsidP="00277D47">
      <w:pPr>
        <w:pStyle w:val="21"/>
        <w:shd w:val="clear" w:color="auto" w:fill="auto"/>
        <w:spacing w:after="0"/>
        <w:ind w:firstLine="580"/>
        <w:jc w:val="both"/>
      </w:pPr>
      <w:r>
        <w:rPr>
          <w:rStyle w:val="2"/>
          <w:color w:val="000000"/>
        </w:rPr>
        <w:t>Количество занятий внеурочной деятельности для каждого обучающегося добровольно определяется его родителями (законными представителями) с учётом занятости обучающегося во второй половине дня. Обучающимся</w:t>
      </w:r>
    </w:p>
    <w:p w:rsidR="00277D47" w:rsidRDefault="00277D47" w:rsidP="00277D47">
      <w:pPr>
        <w:pStyle w:val="21"/>
        <w:shd w:val="clear" w:color="auto" w:fill="auto"/>
        <w:tabs>
          <w:tab w:val="left" w:pos="5686"/>
        </w:tabs>
        <w:spacing w:after="0"/>
        <w:jc w:val="both"/>
      </w:pPr>
      <w:r>
        <w:rPr>
          <w:rStyle w:val="2"/>
          <w:color w:val="000000"/>
        </w:rPr>
        <w:t>предоставлена возможность посещать занятия в музыкальных и</w:t>
      </w:r>
      <w:r>
        <w:t xml:space="preserve"> </w:t>
      </w:r>
      <w:r>
        <w:rPr>
          <w:rStyle w:val="2"/>
          <w:color w:val="000000"/>
        </w:rPr>
        <w:t xml:space="preserve">художественных школах, в спортивных секциях, кружках в учреждениях и отделениях дополнительного образования и другие дополнительные занятия по выбору родителей (законных представителей) обучающихся. Школа не требует обязательного посещения </w:t>
      </w:r>
      <w:proofErr w:type="gramStart"/>
      <w:r>
        <w:rPr>
          <w:rStyle w:val="2"/>
          <w:color w:val="000000"/>
        </w:rPr>
        <w:t>обучающимися</w:t>
      </w:r>
      <w:proofErr w:type="gramEnd"/>
      <w:r>
        <w:rPr>
          <w:rStyle w:val="2"/>
          <w:color w:val="000000"/>
        </w:rPr>
        <w:t xml:space="preserve"> максимального количества занятий внеурочной деятельности.</w:t>
      </w:r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r>
        <w:rPr>
          <w:rStyle w:val="2"/>
          <w:color w:val="000000"/>
        </w:rPr>
        <w:t>План внеурочной деятельности определяет состав и структуру направлений, формы организации, объём внеурочной деятельности на уровне основного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образов</w:t>
      </w:r>
      <w:r w:rsidR="00604E5E">
        <w:rPr>
          <w:rStyle w:val="2"/>
          <w:color w:val="000000"/>
        </w:rPr>
        <w:t>ания и работу учителей-предметни</w:t>
      </w:r>
      <w:r>
        <w:rPr>
          <w:rStyle w:val="2"/>
          <w:color w:val="000000"/>
        </w:rPr>
        <w:t>ков</w:t>
      </w:r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r>
        <w:rPr>
          <w:rStyle w:val="2"/>
          <w:color w:val="000000"/>
        </w:rPr>
        <w:t>В реализации плана внеурочной деятельности принимают участие педагогические работники, обеспечивающие образовательную деятельность при получении основного общего образования (классный руководитель, учител</w:t>
      </w:r>
      <w:proofErr w:type="gramStart"/>
      <w:r>
        <w:rPr>
          <w:rStyle w:val="2"/>
          <w:color w:val="000000"/>
        </w:rPr>
        <w:t>я-</w:t>
      </w:r>
      <w:proofErr w:type="gramEnd"/>
      <w:r>
        <w:rPr>
          <w:rStyle w:val="2"/>
          <w:color w:val="000000"/>
        </w:rPr>
        <w:t xml:space="preserve"> предметники, социальный педагог, педагог-психолог, старший вожатый, библиотекарь). В качестве связующих факторов внеурочной и дополнительной образовательной деятельности, выступают спортивные секции, проводимые на базе школы педагогами дополнительного образования </w:t>
      </w:r>
      <w:r>
        <w:rPr>
          <w:rStyle w:val="22"/>
          <w:color w:val="000000"/>
        </w:rPr>
        <w:t>(«Подвижные иг</w:t>
      </w:r>
      <w:r w:rsidR="00604E5E">
        <w:rPr>
          <w:rStyle w:val="22"/>
          <w:color w:val="000000"/>
        </w:rPr>
        <w:t>ры»,  «</w:t>
      </w:r>
      <w:r>
        <w:rPr>
          <w:rStyle w:val="22"/>
          <w:color w:val="000000"/>
        </w:rPr>
        <w:t>Баскетбол», «Самбо»).</w:t>
      </w:r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proofErr w:type="gramStart"/>
      <w:r>
        <w:rPr>
          <w:rStyle w:val="2"/>
          <w:color w:val="000000"/>
        </w:rPr>
        <w:t xml:space="preserve">В рамках реализации плана внеурочной деятельности предусматриваются внеурочные занятия обучающихся, которые проводятся с четко фиксируемой периодичностью (один час в неделю) и в четко установленное время (в определенные дни недели в определенные часы) в соответствии с расписанием занятия внеурочной деятельностью, утверждаемого директором МБОУ СОШ </w:t>
      </w:r>
      <w:r>
        <w:rPr>
          <w:rStyle w:val="2"/>
          <w:color w:val="000000"/>
        </w:rPr>
        <w:lastRenderedPageBreak/>
        <w:t>№ 9, внеурочные занятия обучающихся, которые планируются и реализуются в соответствии с планом воспитательной работы.</w:t>
      </w:r>
      <w:proofErr w:type="gramEnd"/>
    </w:p>
    <w:p w:rsidR="00277D47" w:rsidRDefault="00277D47" w:rsidP="00277D47">
      <w:pPr>
        <w:pStyle w:val="21"/>
        <w:shd w:val="clear" w:color="auto" w:fill="auto"/>
        <w:spacing w:after="240"/>
        <w:ind w:firstLine="620"/>
        <w:jc w:val="both"/>
      </w:pPr>
      <w:r>
        <w:rPr>
          <w:rStyle w:val="2"/>
          <w:color w:val="000000"/>
        </w:rPr>
        <w:t>Занятия внеурочной деятельности проводятся в учебных кабинетах, спортивном зале, спортивной площадке, компьютерном классе, библиотеке.</w:t>
      </w:r>
    </w:p>
    <w:p w:rsidR="00277D47" w:rsidRDefault="00277D47" w:rsidP="00277D4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620"/>
      </w:pPr>
      <w:bookmarkStart w:id="5" w:name="bookmark4"/>
      <w:r>
        <w:rPr>
          <w:rStyle w:val="10"/>
          <w:b/>
          <w:bCs/>
          <w:color w:val="000000"/>
        </w:rPr>
        <w:t>Обеспечение плана.</w:t>
      </w:r>
      <w:bookmarkEnd w:id="5"/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  <w:rPr>
          <w:rStyle w:val="2"/>
          <w:color w:val="000000"/>
        </w:rPr>
      </w:pPr>
      <w:r>
        <w:rPr>
          <w:rStyle w:val="2"/>
          <w:color w:val="000000"/>
        </w:rPr>
        <w:t>План внеурочной деятельности на 2020 - 2021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1-4- х классах, реализующих федеральные государственные образовательные стандарты начального общего образования.</w:t>
      </w:r>
    </w:p>
    <w:p w:rsidR="00277D47" w:rsidRPr="00233044" w:rsidRDefault="00277D47" w:rsidP="00277D47">
      <w:pPr>
        <w:pStyle w:val="21"/>
        <w:shd w:val="clear" w:color="auto" w:fill="auto"/>
        <w:spacing w:after="0"/>
        <w:ind w:firstLine="620"/>
        <w:jc w:val="both"/>
      </w:pPr>
      <w:r w:rsidRPr="00233044">
        <w:rPr>
          <w:shd w:val="clear" w:color="auto" w:fill="FFFFFF"/>
        </w:rPr>
        <w:t>Постановление Главного санитарного врача РФ №16 от 30.06.2020 г. «Об утверждении санитарно-эпидемиологических правил СП 3.1/2.4 3598 -20 "</w:t>
      </w:r>
      <w:hyperlink r:id="rId11" w:tgtFrame="_blank" w:history="1">
        <w:r w:rsidRPr="00233044">
          <w:rPr>
            <w:shd w:val="clear" w:color="auto" w:fill="FFFFFF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233044">
        <w:rPr>
          <w:shd w:val="clear" w:color="auto" w:fill="FFFFFF"/>
        </w:rPr>
        <w:t xml:space="preserve"> в условиях распространения новой </w:t>
      </w:r>
      <w:proofErr w:type="spellStart"/>
      <w:r w:rsidRPr="00233044">
        <w:rPr>
          <w:shd w:val="clear" w:color="auto" w:fill="FFFFFF"/>
        </w:rPr>
        <w:t>коронавирусной</w:t>
      </w:r>
      <w:proofErr w:type="spellEnd"/>
      <w:r w:rsidRPr="00233044">
        <w:rPr>
          <w:shd w:val="clear" w:color="auto" w:fill="FFFFFF"/>
        </w:rPr>
        <w:t xml:space="preserve"> инфекции». </w:t>
      </w:r>
    </w:p>
    <w:p w:rsidR="00277D47" w:rsidRDefault="00277D47" w:rsidP="00277D47">
      <w:pPr>
        <w:pStyle w:val="21"/>
        <w:shd w:val="clear" w:color="auto" w:fill="auto"/>
        <w:spacing w:after="236"/>
        <w:ind w:firstLine="620"/>
        <w:jc w:val="both"/>
      </w:pPr>
      <w:r>
        <w:rPr>
          <w:rStyle w:val="2"/>
          <w:color w:val="000000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277D47" w:rsidRDefault="00277D47" w:rsidP="00277D4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26" w:lineRule="exact"/>
        <w:ind w:firstLine="620"/>
      </w:pPr>
      <w:bookmarkStart w:id="6" w:name="bookmark5"/>
      <w:r>
        <w:rPr>
          <w:rStyle w:val="10"/>
          <w:b/>
          <w:bCs/>
          <w:color w:val="000000"/>
        </w:rPr>
        <w:t>Материально-техническое обеспечение внеурочной деятельности.</w:t>
      </w:r>
      <w:bookmarkEnd w:id="6"/>
    </w:p>
    <w:p w:rsidR="00277D47" w:rsidRDefault="00277D47" w:rsidP="00277D47">
      <w:pPr>
        <w:pStyle w:val="21"/>
        <w:shd w:val="clear" w:color="auto" w:fill="auto"/>
        <w:spacing w:after="0" w:line="326" w:lineRule="exact"/>
        <w:jc w:val="both"/>
      </w:pPr>
      <w:r>
        <w:rPr>
          <w:rStyle w:val="2"/>
          <w:color w:val="000000"/>
        </w:rPr>
        <w:t>Для реализации модели внеурочной деятельности в рамках ФГОС НОО в МБОУ СОШ № 9 имеются необходимые условия: школа располагает спортивным залом со спортивным инвентарем, библиотекой, спортивной площадкой, кабинетом информатики, кабинетом психологической разгрузки; учебные кабинеты оборудованы компьютерной техникой с подключением к локальной сети Интернет.</w:t>
      </w:r>
    </w:p>
    <w:p w:rsidR="00277D47" w:rsidRDefault="00277D47" w:rsidP="00277D47">
      <w:pPr>
        <w:pStyle w:val="21"/>
        <w:shd w:val="clear" w:color="auto" w:fill="auto"/>
        <w:spacing w:after="296" w:line="317" w:lineRule="exact"/>
        <w:ind w:firstLine="620"/>
        <w:jc w:val="both"/>
      </w:pPr>
      <w:r>
        <w:rPr>
          <w:rStyle w:val="2"/>
          <w:color w:val="000000"/>
        </w:rPr>
        <w:t>Кадровое и методическое обеспечение соответствует требованиям.</w:t>
      </w:r>
    </w:p>
    <w:p w:rsidR="00277D47" w:rsidRDefault="00277D47" w:rsidP="00277D4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44"/>
        </w:tabs>
        <w:spacing w:before="0"/>
        <w:ind w:firstLine="620"/>
      </w:pPr>
      <w:bookmarkStart w:id="7" w:name="bookmark6"/>
      <w:r>
        <w:rPr>
          <w:rStyle w:val="10"/>
          <w:b/>
          <w:bCs/>
          <w:color w:val="000000"/>
        </w:rPr>
        <w:t>Мониторинг эффективности внеурочной деятельности.</w:t>
      </w:r>
      <w:bookmarkEnd w:id="7"/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r>
        <w:rPr>
          <w:rStyle w:val="20"/>
          <w:color w:val="000000"/>
        </w:rPr>
        <w:t xml:space="preserve">Целью </w:t>
      </w:r>
      <w:r>
        <w:rPr>
          <w:rStyle w:val="2"/>
          <w:color w:val="000000"/>
        </w:rPr>
        <w:t>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образования.</w:t>
      </w:r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r>
        <w:rPr>
          <w:rStyle w:val="20"/>
          <w:color w:val="000000"/>
        </w:rPr>
        <w:t xml:space="preserve">Задача диагностики </w:t>
      </w:r>
      <w:r>
        <w:rPr>
          <w:rStyle w:val="2"/>
          <w:color w:val="000000"/>
        </w:rPr>
        <w:t>- выяснить, являются ли и в какой степени воспитывающими те виды внеурочной деятельности, которыми занят школьник.</w:t>
      </w:r>
    </w:p>
    <w:p w:rsidR="00277D47" w:rsidRDefault="00277D47" w:rsidP="00277D47">
      <w:pPr>
        <w:pStyle w:val="40"/>
        <w:shd w:val="clear" w:color="auto" w:fill="auto"/>
        <w:spacing w:before="0"/>
        <w:ind w:firstLine="620"/>
        <w:jc w:val="both"/>
      </w:pPr>
      <w:r>
        <w:rPr>
          <w:rStyle w:val="4"/>
          <w:b/>
          <w:bCs/>
          <w:color w:val="000000"/>
        </w:rPr>
        <w:t>Объекты мониторинга:</w:t>
      </w:r>
    </w:p>
    <w:p w:rsidR="00277D47" w:rsidRDefault="00277D47" w:rsidP="00277D47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>
        <w:rPr>
          <w:rStyle w:val="2"/>
          <w:color w:val="000000"/>
        </w:rPr>
        <w:t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мероприятиями).</w:t>
      </w:r>
    </w:p>
    <w:p w:rsidR="00277D47" w:rsidRDefault="00277D47" w:rsidP="00277D47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>
        <w:rPr>
          <w:rStyle w:val="2"/>
          <w:color w:val="000000"/>
        </w:rPr>
        <w:lastRenderedPageBreak/>
        <w:t xml:space="preserve">Личность самого воспитанника (вовлеченность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во внеурочную образовательную деятельность, как на базе школы, так и вне образовательной организации).</w:t>
      </w:r>
    </w:p>
    <w:p w:rsidR="00277D47" w:rsidRDefault="00277D47" w:rsidP="00277D47">
      <w:pPr>
        <w:pStyle w:val="21"/>
        <w:numPr>
          <w:ilvl w:val="0"/>
          <w:numId w:val="6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>
        <w:rPr>
          <w:rStyle w:val="2"/>
          <w:color w:val="000000"/>
        </w:rPr>
        <w:t>Детский коллектив (развитие и сплочение ученического коллектива, характер межличностных отношений).</w:t>
      </w:r>
    </w:p>
    <w:p w:rsidR="00277D47" w:rsidRDefault="00277D47" w:rsidP="00277D47">
      <w:pPr>
        <w:pStyle w:val="40"/>
        <w:shd w:val="clear" w:color="auto" w:fill="auto"/>
        <w:spacing w:before="0"/>
        <w:ind w:firstLine="620"/>
        <w:jc w:val="both"/>
      </w:pPr>
      <w:r>
        <w:rPr>
          <w:rStyle w:val="4"/>
          <w:b/>
          <w:bCs/>
          <w:color w:val="000000"/>
        </w:rPr>
        <w:t>Мониторинг осуществляется 1 раз в год (в конце учебного года):</w:t>
      </w:r>
    </w:p>
    <w:p w:rsidR="00277D47" w:rsidRDefault="00277D47" w:rsidP="00277D47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>
        <w:rPr>
          <w:rStyle w:val="2"/>
          <w:color w:val="000000"/>
        </w:rPr>
        <w:t>Проводится анкетирование на выявление предпочтений, интересов внеурочных занятий.</w:t>
      </w:r>
    </w:p>
    <w:p w:rsidR="00277D47" w:rsidRDefault="00277D47" w:rsidP="00277D47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>
        <w:rPr>
          <w:rStyle w:val="2"/>
          <w:color w:val="000000"/>
        </w:rPr>
        <w:t>Анализ востребованности занятий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 и т.п.</w:t>
      </w:r>
    </w:p>
    <w:p w:rsidR="00277D47" w:rsidRDefault="00277D47" w:rsidP="00277D47">
      <w:pPr>
        <w:pStyle w:val="40"/>
        <w:shd w:val="clear" w:color="auto" w:fill="auto"/>
        <w:spacing w:before="0" w:after="300"/>
        <w:ind w:firstLine="0"/>
      </w:pPr>
      <w:r>
        <w:rPr>
          <w:rStyle w:val="4"/>
          <w:b/>
          <w:bCs/>
          <w:color w:val="000000"/>
        </w:rPr>
        <w:t>2. ПЛАНИРОВАНИЕ ВНЕУРОЧНОЙ ДЕЯТЕЛЬНОСТИ</w:t>
      </w:r>
      <w:r>
        <w:rPr>
          <w:rStyle w:val="4"/>
          <w:b/>
          <w:bCs/>
          <w:color w:val="000000"/>
        </w:rPr>
        <w:br/>
        <w:t>ОБУЧАЮЩИХСЯ 1-4 классов</w:t>
      </w:r>
      <w:r>
        <w:rPr>
          <w:rStyle w:val="4"/>
          <w:b/>
          <w:bCs/>
          <w:color w:val="000000"/>
        </w:rPr>
        <w:br/>
        <w:t>на 2020 - 2021 учебный год</w:t>
      </w:r>
    </w:p>
    <w:p w:rsidR="00277D47" w:rsidRDefault="00277D47" w:rsidP="00277D47">
      <w:pPr>
        <w:pStyle w:val="11"/>
        <w:keepNext/>
        <w:keepLines/>
        <w:shd w:val="clear" w:color="auto" w:fill="auto"/>
        <w:spacing w:before="0"/>
        <w:ind w:firstLine="620"/>
      </w:pPr>
      <w:bookmarkStart w:id="8" w:name="bookmark7"/>
      <w:r>
        <w:rPr>
          <w:rStyle w:val="10"/>
          <w:b/>
          <w:bCs/>
          <w:color w:val="000000"/>
        </w:rPr>
        <w:t>2.1. Годовой план внеурочной деятельности.</w:t>
      </w:r>
      <w:bookmarkEnd w:id="8"/>
    </w:p>
    <w:p w:rsidR="00277D47" w:rsidRDefault="00277D47" w:rsidP="00277D47">
      <w:pPr>
        <w:pStyle w:val="21"/>
        <w:shd w:val="clear" w:color="auto" w:fill="auto"/>
        <w:spacing w:after="0"/>
        <w:ind w:firstLine="620"/>
        <w:jc w:val="both"/>
      </w:pPr>
      <w:r>
        <w:rPr>
          <w:rStyle w:val="2"/>
          <w:color w:val="000000"/>
        </w:rPr>
        <w:t xml:space="preserve">В соответствии с ФГОС объём внеурочной деятельности при получении начального общего образования составляет до </w:t>
      </w:r>
      <w:r w:rsidR="008A225D">
        <w:rPr>
          <w:rStyle w:val="2"/>
          <w:color w:val="000000"/>
        </w:rPr>
        <w:t>680</w:t>
      </w:r>
      <w:r>
        <w:rPr>
          <w:rStyle w:val="2"/>
          <w:color w:val="000000"/>
        </w:rPr>
        <w:t xml:space="preserve"> часов за четыре года (1 класс - 170 часов в год; 2-4 классы - по 170 часов в год).</w:t>
      </w:r>
    </w:p>
    <w:p w:rsidR="00277D47" w:rsidRPr="004A4B27" w:rsidRDefault="00277D47" w:rsidP="00277D47"/>
    <w:p w:rsidR="00277D47" w:rsidRPr="004705E1" w:rsidRDefault="00277D47" w:rsidP="00277D47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1774"/>
        </w:tabs>
        <w:spacing w:before="0"/>
        <w:ind w:left="1180"/>
      </w:pPr>
      <w:bookmarkStart w:id="9" w:name="bookmark8"/>
      <w:r w:rsidRPr="004705E1">
        <w:rPr>
          <w:rStyle w:val="10"/>
          <w:b/>
          <w:bCs/>
          <w:color w:val="000000"/>
        </w:rPr>
        <w:t>План внеурочной деятельности.</w:t>
      </w:r>
      <w:bookmarkEnd w:id="9"/>
    </w:p>
    <w:p w:rsidR="00277D47" w:rsidRDefault="00277D47" w:rsidP="00277D47">
      <w:pPr>
        <w:pStyle w:val="21"/>
        <w:shd w:val="clear" w:color="auto" w:fill="auto"/>
        <w:spacing w:after="633"/>
        <w:ind w:left="-426" w:firstLine="540"/>
        <w:jc w:val="left"/>
      </w:pPr>
      <w:r>
        <w:rPr>
          <w:rStyle w:val="2"/>
          <w:color w:val="000000"/>
        </w:rPr>
        <w:t xml:space="preserve">Таблица-сетка часов плана внеурочной деятельности для 1-4 классов на 2020-2021 учебный год </w:t>
      </w:r>
      <w:r>
        <w:rPr>
          <w:rStyle w:val="22"/>
          <w:color w:val="000000"/>
        </w:rPr>
        <w:t>(Приложение № 1,2)</w:t>
      </w:r>
    </w:p>
    <w:p w:rsidR="00277D47" w:rsidRPr="004A4B2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277D47" w:rsidRDefault="00277D47" w:rsidP="00277D47"/>
    <w:p w:rsidR="005B6B49" w:rsidRDefault="005B6B49" w:rsidP="00277D47"/>
    <w:p w:rsidR="00277D47" w:rsidRDefault="00277D47" w:rsidP="00277D47"/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  <w:jc w:val="left"/>
        <w:rPr>
          <w:rStyle w:val="4"/>
          <w:b/>
          <w:bCs/>
          <w:color w:val="000000"/>
        </w:rPr>
      </w:pPr>
    </w:p>
    <w:p w:rsidR="00277D47" w:rsidRPr="004A4B27" w:rsidRDefault="00277D47" w:rsidP="00277D47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4A4B27"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277D47" w:rsidRPr="004A4B27" w:rsidRDefault="00277D47" w:rsidP="00277D47">
      <w:pPr>
        <w:widowControl/>
        <w:autoSpaceDN w:val="0"/>
        <w:ind w:left="495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277D47" w:rsidRPr="004A4B27" w:rsidTr="00B97B3C">
        <w:trPr>
          <w:trHeight w:val="1447"/>
          <w:jc w:val="right"/>
        </w:trPr>
        <w:tc>
          <w:tcPr>
            <w:tcW w:w="1092" w:type="dxa"/>
          </w:tcPr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72" w:type="dxa"/>
          </w:tcPr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от «31» августа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г.,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протокол № 1                                                                                                  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Н.Н.Бало</w:t>
            </w:r>
            <w:proofErr w:type="spellEnd"/>
          </w:p>
        </w:tc>
      </w:tr>
    </w:tbl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  <w:rPr>
          <w:rStyle w:val="4"/>
          <w:b/>
          <w:bCs/>
          <w:color w:val="000000"/>
        </w:rPr>
      </w:pPr>
    </w:p>
    <w:p w:rsidR="008A225D" w:rsidRPr="005879E6" w:rsidRDefault="008A225D" w:rsidP="008A225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Таблица-сетка часов внеурочной деятельности</w:t>
      </w:r>
    </w:p>
    <w:p w:rsidR="008A225D" w:rsidRPr="005879E6" w:rsidRDefault="008A225D" w:rsidP="008A225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879E6">
        <w:rPr>
          <w:rFonts w:ascii="Times New Roman" w:eastAsia="Times New Roman" w:hAnsi="Times New Roman" w:cs="Times New Roman"/>
          <w:b/>
          <w:bCs/>
          <w:color w:val="auto"/>
        </w:rPr>
        <w:t xml:space="preserve">муниципального бюджетного общеобразовательного учреждения </w:t>
      </w:r>
    </w:p>
    <w:p w:rsidR="008A225D" w:rsidRPr="005879E6" w:rsidRDefault="008A225D" w:rsidP="008A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5879E6">
        <w:rPr>
          <w:rFonts w:ascii="Times New Roman" w:eastAsia="Times New Roman" w:hAnsi="Times New Roman" w:cs="Times New Roman"/>
          <w:b/>
          <w:bCs/>
          <w:color w:val="auto"/>
        </w:rPr>
        <w:t xml:space="preserve">средней </w:t>
      </w:r>
      <w:r w:rsidRPr="005879E6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общеобразовательной школы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№ 9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им.П.Ф.Захарченко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 ст.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Батуринской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муниципального образования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Брюховецкий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 район для 1-4-х классов,  реализующих федеральный  государственный   образовательный  стандарт начального общего образования на 20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20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– 202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1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учебный год  </w:t>
      </w:r>
    </w:p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</w:pPr>
    </w:p>
    <w:tbl>
      <w:tblPr>
        <w:tblW w:w="10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919"/>
        <w:gridCol w:w="635"/>
        <w:gridCol w:w="690"/>
        <w:gridCol w:w="684"/>
        <w:gridCol w:w="703"/>
        <w:gridCol w:w="680"/>
        <w:gridCol w:w="709"/>
        <w:gridCol w:w="693"/>
        <w:gridCol w:w="546"/>
      </w:tblGrid>
      <w:tr w:rsidR="00277D47" w:rsidTr="00C31B44">
        <w:trPr>
          <w:trHeight w:hRule="exact" w:val="299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  <w:ind w:left="300"/>
              <w:jc w:val="left"/>
            </w:pPr>
            <w:r>
              <w:rPr>
                <w:rStyle w:val="213pt"/>
                <w:color w:val="000000"/>
              </w:rPr>
              <w:t>Направления</w:t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внеурочной</w:t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деятельности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Наименование</w:t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курса</w:t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внеурочной</w:t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деятельности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Количество часов в год</w:t>
            </w:r>
          </w:p>
        </w:tc>
      </w:tr>
      <w:tr w:rsidR="00277D47" w:rsidTr="00600332">
        <w:trPr>
          <w:trHeight w:hRule="exact" w:val="837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1А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1Б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2</w:t>
            </w:r>
            <w:proofErr w:type="gramStart"/>
            <w:r>
              <w:rPr>
                <w:rStyle w:val="212pt"/>
                <w:color w:val="000000"/>
              </w:rPr>
              <w:t xml:space="preserve"> 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ЗБ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4А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4Б</w:t>
            </w:r>
          </w:p>
        </w:tc>
      </w:tr>
      <w:tr w:rsidR="00277D47" w:rsidTr="00600332">
        <w:trPr>
          <w:trHeight w:hRule="exact" w:val="558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Спортивно-</w:t>
            </w:r>
          </w:p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«Сильные и ловкие»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pStyle w:val="21"/>
              <w:framePr w:w="10728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</w:tr>
      <w:tr w:rsidR="00277D47" w:rsidTr="00600332">
        <w:trPr>
          <w:trHeight w:hRule="exact" w:val="558"/>
          <w:jc w:val="center"/>
        </w:trPr>
        <w:tc>
          <w:tcPr>
            <w:tcW w:w="191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framePr w:w="1072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«Разговор о правильном питании»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277D47" w:rsidTr="00600332">
        <w:trPr>
          <w:trHeight w:hRule="exact" w:val="294"/>
          <w:jc w:val="center"/>
        </w:trPr>
        <w:tc>
          <w:tcPr>
            <w:tcW w:w="191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233044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233044">
              <w:rPr>
                <w:sz w:val="24"/>
                <w:szCs w:val="24"/>
              </w:rPr>
              <w:t>«Шахматы»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7D47" w:rsidTr="00600332">
        <w:trPr>
          <w:trHeight w:hRule="exact" w:val="56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  <w:color w:val="000000"/>
              </w:rPr>
              <w:t>Духовно</w:t>
            </w:r>
            <w:r>
              <w:rPr>
                <w:rStyle w:val="212pt"/>
                <w:color w:val="000000"/>
              </w:rPr>
              <w:softHyphen/>
            </w:r>
          </w:p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  <w:color w:val="000000"/>
              </w:rPr>
              <w:t>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  <w:color w:val="000000"/>
              </w:rPr>
              <w:t>«Основы православной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277D47" w:rsidTr="00600332">
        <w:trPr>
          <w:trHeight w:hRule="exact" w:val="567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  <w:color w:val="000000"/>
              </w:rPr>
              <w:t>«История и культура кубанского казачества»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277D47" w:rsidTr="00600332">
        <w:trPr>
          <w:trHeight w:hRule="exact" w:val="294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776A8">
              <w:rPr>
                <w:sz w:val="24"/>
                <w:szCs w:val="24"/>
              </w:rPr>
              <w:t>«Мир глазами ребенка»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6776A8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rPr>
                <w:sz w:val="24"/>
                <w:szCs w:val="24"/>
              </w:rPr>
            </w:pPr>
          </w:p>
        </w:tc>
      </w:tr>
      <w:tr w:rsidR="00277D47" w:rsidTr="00600332">
        <w:trPr>
          <w:trHeight w:hRule="exact" w:val="54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  <w:color w:val="000000"/>
              </w:rPr>
              <w:t>«Изучение природы родного края»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D47" w:rsidRPr="006776A8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31B44" w:rsidTr="00C31B44">
        <w:trPr>
          <w:trHeight w:hRule="exact" w:val="43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120" w:line="240" w:lineRule="exact"/>
            </w:pPr>
            <w:proofErr w:type="spellStart"/>
            <w:r>
              <w:rPr>
                <w:rStyle w:val="212pt"/>
                <w:color w:val="000000"/>
              </w:rPr>
              <w:t>Общеинтел</w:t>
            </w:r>
            <w:proofErr w:type="spellEnd"/>
            <w:r>
              <w:rPr>
                <w:rStyle w:val="212pt"/>
                <w:color w:val="000000"/>
              </w:rPr>
              <w:softHyphen/>
            </w:r>
          </w:p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12pt"/>
                <w:color w:val="000000"/>
              </w:rPr>
              <w:t>лектуальное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«Финансовая грамотность»</w:t>
            </w:r>
          </w:p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</w:p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1</w:t>
            </w:r>
          </w:p>
        </w:tc>
      </w:tr>
      <w:tr w:rsidR="00C31B44" w:rsidTr="00C31B44">
        <w:trPr>
          <w:trHeight w:hRule="exact" w:val="429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120" w:line="240" w:lineRule="exact"/>
              <w:rPr>
                <w:rStyle w:val="212pt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«Мастерская слова»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P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 w:rsidRPr="00C31B44">
              <w:rPr>
                <w:rStyle w:val="212pt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P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 w:rsidRPr="00C31B44">
              <w:rPr>
                <w:rStyle w:val="212pt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P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140"/>
              <w:rPr>
                <w:sz w:val="24"/>
                <w:szCs w:val="24"/>
              </w:rPr>
            </w:pPr>
            <w:r w:rsidRPr="00C31B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P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C31B44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B44" w:rsidRDefault="00C31B44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</w:p>
        </w:tc>
      </w:tr>
      <w:tr w:rsidR="00277D47" w:rsidTr="00600332">
        <w:trPr>
          <w:trHeight w:hRule="exact" w:val="294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  <w:color w:val="000000"/>
              </w:rPr>
              <w:t>Обще культур</w:t>
            </w:r>
            <w:r>
              <w:rPr>
                <w:rStyle w:val="212pt"/>
                <w:color w:val="000000"/>
              </w:rPr>
              <w:softHyphen/>
              <w:t>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  <w:color w:val="000000"/>
              </w:rPr>
              <w:t>«Умелые ручки»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Default="00277D47" w:rsidP="00B97B3C">
            <w:pPr>
              <w:framePr w:w="1072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</w:tr>
      <w:tr w:rsidR="00277D47" w:rsidTr="00600332">
        <w:trPr>
          <w:trHeight w:hRule="exact" w:val="284"/>
          <w:jc w:val="center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4705E1">
              <w:rPr>
                <w:sz w:val="24"/>
                <w:szCs w:val="24"/>
              </w:rPr>
              <w:t>«Волшебная</w:t>
            </w:r>
            <w:r>
              <w:t xml:space="preserve"> </w:t>
            </w:r>
            <w:r w:rsidRPr="004705E1">
              <w:rPr>
                <w:sz w:val="24"/>
                <w:szCs w:val="24"/>
              </w:rPr>
              <w:t>мастерская»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4705E1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D47" w:rsidRPr="004705E1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D47" w:rsidRPr="004705E1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7D47" w:rsidTr="00600332">
        <w:trPr>
          <w:trHeight w:hRule="exact" w:val="695"/>
          <w:jc w:val="center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  <w:color w:val="000000"/>
              </w:rPr>
              <w:t xml:space="preserve">    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5879E6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pStyle w:val="21"/>
              <w:framePr w:w="10728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5879E6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D47" w:rsidRPr="005879E6" w:rsidRDefault="00277D47" w:rsidP="00B97B3C">
            <w:pPr>
              <w:framePr w:w="1072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879E6">
              <w:rPr>
                <w:rFonts w:ascii="Times New Roman" w:hAnsi="Times New Roman" w:cs="Times New Roman"/>
              </w:rPr>
              <w:t>5</w:t>
            </w:r>
          </w:p>
        </w:tc>
      </w:tr>
    </w:tbl>
    <w:p w:rsidR="00277D47" w:rsidRDefault="00277D47" w:rsidP="00277D47"/>
    <w:p w:rsidR="00277D47" w:rsidRDefault="00277D47" w:rsidP="00277D47"/>
    <w:p w:rsidR="00277D47" w:rsidRDefault="00277D47" w:rsidP="00277D47"/>
    <w:p w:rsidR="00277D47" w:rsidRPr="00123CF0" w:rsidRDefault="00123CF0" w:rsidP="00123CF0">
      <w:pPr>
        <w:jc w:val="center"/>
        <w:rPr>
          <w:rFonts w:ascii="Times New Roman" w:hAnsi="Times New Roman" w:cs="Times New Roman"/>
        </w:rPr>
        <w:sectPr w:rsidR="00277D47" w:rsidRPr="00123CF0" w:rsidSect="00604E5E">
          <w:headerReference w:type="even" r:id="rId12"/>
          <w:headerReference w:type="default" r:id="rId13"/>
          <w:pgSz w:w="11900" w:h="16840"/>
          <w:pgMar w:top="1137" w:right="843" w:bottom="826" w:left="1473" w:header="0" w:footer="3" w:gutter="0"/>
          <w:cols w:space="720"/>
          <w:noEndnote/>
          <w:docGrid w:linePitch="360"/>
        </w:sectPr>
      </w:pPr>
      <w:r w:rsidRPr="00123CF0">
        <w:rPr>
          <w:rFonts w:ascii="Times New Roman" w:hAnsi="Times New Roman" w:cs="Times New Roman"/>
        </w:rPr>
        <w:t>Зам. директора по УВР                        Т.А. Лобова</w:t>
      </w:r>
    </w:p>
    <w:p w:rsidR="00277D47" w:rsidRPr="004A4B27" w:rsidRDefault="00277D47" w:rsidP="00277D47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4A4B27">
        <w:rPr>
          <w:rFonts w:ascii="Times New Roman" w:eastAsia="Times New Roman" w:hAnsi="Times New Roman" w:cs="Times New Roman"/>
          <w:color w:val="auto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</w:rPr>
        <w:t>2</w:t>
      </w:r>
    </w:p>
    <w:p w:rsidR="00277D47" w:rsidRPr="004A4B27" w:rsidRDefault="00277D47" w:rsidP="00277D47">
      <w:pPr>
        <w:widowControl/>
        <w:autoSpaceDN w:val="0"/>
        <w:ind w:left="495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277D47" w:rsidRPr="004A4B27" w:rsidTr="00B97B3C">
        <w:trPr>
          <w:trHeight w:val="1447"/>
          <w:jc w:val="right"/>
        </w:trPr>
        <w:tc>
          <w:tcPr>
            <w:tcW w:w="1092" w:type="dxa"/>
          </w:tcPr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72" w:type="dxa"/>
          </w:tcPr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от «31» августа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г.,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протокол № 1                                                                                                   </w:t>
            </w:r>
          </w:p>
          <w:p w:rsidR="00277D47" w:rsidRPr="004A4B27" w:rsidRDefault="00277D47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4A4B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Н.Н.Бало</w:t>
            </w:r>
            <w:proofErr w:type="spellEnd"/>
          </w:p>
        </w:tc>
      </w:tr>
    </w:tbl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  <w:rPr>
          <w:rStyle w:val="4"/>
          <w:b/>
          <w:bCs/>
          <w:color w:val="000000"/>
        </w:rPr>
      </w:pPr>
    </w:p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  <w:rPr>
          <w:rStyle w:val="4"/>
          <w:b/>
          <w:bCs/>
          <w:color w:val="000000"/>
        </w:rPr>
      </w:pPr>
    </w:p>
    <w:p w:rsidR="00277D47" w:rsidRPr="005879E6" w:rsidRDefault="00277D47" w:rsidP="00277D4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Таблица-сетка часов внеурочной деятельности</w:t>
      </w:r>
    </w:p>
    <w:p w:rsidR="00277D47" w:rsidRPr="005879E6" w:rsidRDefault="00277D47" w:rsidP="00277D4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879E6">
        <w:rPr>
          <w:rFonts w:ascii="Times New Roman" w:eastAsia="Times New Roman" w:hAnsi="Times New Roman" w:cs="Times New Roman"/>
          <w:b/>
          <w:bCs/>
          <w:color w:val="auto"/>
        </w:rPr>
        <w:t xml:space="preserve">муниципального бюджетного общеобразовательного учреждения </w:t>
      </w:r>
    </w:p>
    <w:p w:rsidR="00277D47" w:rsidRPr="005879E6" w:rsidRDefault="00277D47" w:rsidP="00277D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5879E6">
        <w:rPr>
          <w:rFonts w:ascii="Times New Roman" w:eastAsia="Times New Roman" w:hAnsi="Times New Roman" w:cs="Times New Roman"/>
          <w:b/>
          <w:bCs/>
          <w:color w:val="auto"/>
        </w:rPr>
        <w:t xml:space="preserve">средней </w:t>
      </w:r>
      <w:r w:rsidRPr="005879E6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общеобразовательной школы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№ 9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им.П.Ф.Захарченко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 ст.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Батуринской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муниципального образования </w:t>
      </w:r>
      <w:proofErr w:type="spellStart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Брюховецкий</w:t>
      </w:r>
      <w:proofErr w:type="spellEnd"/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 район для 1-4-х классов,  реализующих федеральный  государственный   образовательный  стандарт начального общего образования на 20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20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>– 202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1</w:t>
      </w:r>
      <w:r w:rsidRPr="005879E6">
        <w:rPr>
          <w:rFonts w:ascii="Times New Roman" w:eastAsia="Times New Roman" w:hAnsi="Times New Roman" w:cs="Times New Roman"/>
          <w:b/>
          <w:color w:val="auto"/>
          <w:szCs w:val="28"/>
        </w:rPr>
        <w:t xml:space="preserve"> учебный год  </w:t>
      </w:r>
    </w:p>
    <w:p w:rsidR="00277D47" w:rsidRDefault="00277D47" w:rsidP="00277D47">
      <w:pPr>
        <w:pStyle w:val="40"/>
        <w:shd w:val="clear" w:color="auto" w:fill="auto"/>
        <w:spacing w:before="0" w:line="317" w:lineRule="exact"/>
        <w:ind w:right="800" w:firstLine="0"/>
      </w:pPr>
    </w:p>
    <w:p w:rsidR="00277D47" w:rsidRDefault="00277D47" w:rsidP="00277D47">
      <w:pPr>
        <w:framePr w:w="10728" w:wrap="notBeside" w:vAnchor="text" w:hAnchor="text" w:xAlign="center" w:y="1"/>
        <w:rPr>
          <w:color w:val="auto"/>
          <w:sz w:val="2"/>
          <w:szCs w:val="2"/>
        </w:rPr>
      </w:pPr>
    </w:p>
    <w:p w:rsidR="00277D47" w:rsidRDefault="00277D47" w:rsidP="00277D47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XSpec="center" w:tblpY="221"/>
        <w:tblW w:w="10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919"/>
        <w:gridCol w:w="635"/>
        <w:gridCol w:w="690"/>
        <w:gridCol w:w="684"/>
        <w:gridCol w:w="703"/>
        <w:gridCol w:w="680"/>
        <w:gridCol w:w="709"/>
        <w:gridCol w:w="693"/>
        <w:gridCol w:w="546"/>
      </w:tblGrid>
      <w:tr w:rsidR="0069202D" w:rsidTr="0069202D">
        <w:trPr>
          <w:trHeight w:hRule="exact" w:val="29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  <w:ind w:left="300"/>
              <w:jc w:val="left"/>
            </w:pPr>
            <w:r>
              <w:rPr>
                <w:rStyle w:val="213pt"/>
                <w:color w:val="000000"/>
              </w:rPr>
              <w:t>Направления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внеурочной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деятельности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Наименование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курса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внеурочной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3pt"/>
                <w:color w:val="000000"/>
              </w:rPr>
              <w:t>деятельности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Количество часов в год</w:t>
            </w:r>
          </w:p>
        </w:tc>
      </w:tr>
      <w:tr w:rsidR="0069202D" w:rsidTr="0069202D">
        <w:trPr>
          <w:trHeight w:hRule="exact" w:val="837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1А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1Б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2</w:t>
            </w:r>
            <w:proofErr w:type="gramStart"/>
            <w:r>
              <w:rPr>
                <w:rStyle w:val="212pt"/>
                <w:color w:val="000000"/>
              </w:rPr>
              <w:t xml:space="preserve"> 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ЗБ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4А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4Б</w:t>
            </w:r>
          </w:p>
        </w:tc>
      </w:tr>
      <w:tr w:rsidR="0069202D" w:rsidTr="0069202D">
        <w:trPr>
          <w:trHeight w:hRule="exact" w:val="55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Спортивно-</w:t>
            </w:r>
          </w:p>
          <w:p w:rsidR="0069202D" w:rsidRPr="00233044" w:rsidRDefault="0069202D" w:rsidP="0069202D">
            <w:pPr>
              <w:pStyle w:val="21"/>
              <w:shd w:val="clear" w:color="auto" w:fill="auto"/>
              <w:spacing w:before="12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оздоровительное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«Сильные и ловкие»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34</w:t>
            </w:r>
          </w:p>
        </w:tc>
      </w:tr>
      <w:tr w:rsidR="0069202D" w:rsidTr="0069202D">
        <w:trPr>
          <w:trHeight w:hRule="exact" w:val="558"/>
        </w:trPr>
        <w:tc>
          <w:tcPr>
            <w:tcW w:w="191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rPr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233044">
              <w:rPr>
                <w:rStyle w:val="212pt"/>
                <w:color w:val="000000"/>
              </w:rPr>
              <w:t>«Разговор о правильном питании»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</w:tr>
      <w:tr w:rsidR="0069202D" w:rsidTr="0069202D">
        <w:trPr>
          <w:trHeight w:hRule="exact" w:val="294"/>
        </w:trPr>
        <w:tc>
          <w:tcPr>
            <w:tcW w:w="191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233044" w:rsidRDefault="0069202D" w:rsidP="0069202D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233044">
              <w:rPr>
                <w:sz w:val="24"/>
                <w:szCs w:val="24"/>
              </w:rPr>
              <w:t>«Шахматы»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69202D" w:rsidTr="0069202D">
        <w:trPr>
          <w:trHeight w:hRule="exact" w:val="56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120" w:line="240" w:lineRule="exact"/>
            </w:pPr>
            <w:r>
              <w:rPr>
                <w:rStyle w:val="212pt"/>
                <w:color w:val="000000"/>
              </w:rPr>
              <w:t>Духовно</w:t>
            </w:r>
            <w:r>
              <w:rPr>
                <w:rStyle w:val="212pt"/>
                <w:color w:val="000000"/>
              </w:rPr>
              <w:softHyphen/>
            </w:r>
          </w:p>
          <w:p w:rsidR="0069202D" w:rsidRDefault="0069202D" w:rsidP="0069202D">
            <w:pPr>
              <w:pStyle w:val="21"/>
              <w:shd w:val="clear" w:color="auto" w:fill="auto"/>
              <w:spacing w:before="120" w:after="0" w:line="240" w:lineRule="exact"/>
            </w:pPr>
            <w:r>
              <w:rPr>
                <w:rStyle w:val="212pt"/>
                <w:color w:val="000000"/>
              </w:rPr>
              <w:t>нравственное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  <w:color w:val="000000"/>
              </w:rPr>
              <w:t>«Основы православной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9202D" w:rsidTr="0069202D">
        <w:trPr>
          <w:trHeight w:hRule="exact" w:val="567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  <w:color w:val="000000"/>
              </w:rPr>
              <w:t>«История и культура кубанского казачества»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9202D" w:rsidTr="0069202D">
        <w:trPr>
          <w:trHeight w:hRule="exact" w:val="294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776A8">
              <w:rPr>
                <w:sz w:val="24"/>
                <w:szCs w:val="24"/>
              </w:rPr>
              <w:t>«Мир глазами ребенка»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6776A8" w:rsidRDefault="0069202D" w:rsidP="0069202D">
            <w:pPr>
              <w:jc w:val="center"/>
              <w:rPr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rPr>
                <w:sz w:val="24"/>
                <w:szCs w:val="24"/>
              </w:rPr>
            </w:pPr>
          </w:p>
        </w:tc>
      </w:tr>
      <w:tr w:rsidR="0069202D" w:rsidTr="0069202D">
        <w:trPr>
          <w:trHeight w:hRule="exact" w:val="5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Социальное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  <w:color w:val="000000"/>
              </w:rPr>
              <w:t>«Изучение природы родного края»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9202D" w:rsidRPr="006776A8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69202D" w:rsidTr="0069202D">
        <w:trPr>
          <w:trHeight w:hRule="exact" w:val="43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120" w:line="240" w:lineRule="exact"/>
            </w:pPr>
            <w:proofErr w:type="spellStart"/>
            <w:r>
              <w:rPr>
                <w:rStyle w:val="212pt"/>
                <w:color w:val="000000"/>
              </w:rPr>
              <w:t>Общеинтел</w:t>
            </w:r>
            <w:proofErr w:type="spellEnd"/>
            <w:r>
              <w:rPr>
                <w:rStyle w:val="212pt"/>
                <w:color w:val="000000"/>
              </w:rPr>
              <w:softHyphen/>
            </w:r>
          </w:p>
          <w:p w:rsidR="0069202D" w:rsidRDefault="0069202D" w:rsidP="0069202D">
            <w:pPr>
              <w:pStyle w:val="21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12pt"/>
                <w:color w:val="000000"/>
              </w:rPr>
              <w:t>лектуальное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«Финансовая грамотность»</w:t>
            </w:r>
          </w:p>
          <w:p w:rsidR="0069202D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</w:p>
          <w:p w:rsidR="0069202D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1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>34</w:t>
            </w:r>
          </w:p>
        </w:tc>
      </w:tr>
      <w:tr w:rsidR="0069202D" w:rsidTr="0069202D">
        <w:trPr>
          <w:trHeight w:hRule="exact" w:val="429"/>
        </w:trPr>
        <w:tc>
          <w:tcPr>
            <w:tcW w:w="19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120" w:line="240" w:lineRule="exact"/>
              <w:rPr>
                <w:rStyle w:val="212pt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78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«Мастерская слова»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C31B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C31B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C31B44" w:rsidRDefault="0069202D" w:rsidP="0069202D">
            <w:pPr>
              <w:pStyle w:val="21"/>
              <w:shd w:val="clear" w:color="auto" w:fill="auto"/>
              <w:spacing w:after="0" w:line="24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C31B44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rPr>
                <w:rStyle w:val="212pt"/>
                <w:color w:val="000000"/>
              </w:rPr>
            </w:pPr>
          </w:p>
        </w:tc>
      </w:tr>
      <w:tr w:rsidR="0069202D" w:rsidTr="0069202D">
        <w:trPr>
          <w:trHeight w:hRule="exact" w:val="29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212pt"/>
                <w:color w:val="000000"/>
              </w:rPr>
              <w:t>Обще культур</w:t>
            </w:r>
            <w:r>
              <w:rPr>
                <w:rStyle w:val="212pt"/>
                <w:color w:val="000000"/>
              </w:rPr>
              <w:softHyphen/>
              <w:t>ное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  <w:color w:val="000000"/>
              </w:rPr>
              <w:t>«Умелые ручки»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Default="0069202D" w:rsidP="0069202D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  <w:color w:val="000000"/>
              </w:rPr>
              <w:t>34</w:t>
            </w:r>
          </w:p>
        </w:tc>
      </w:tr>
      <w:tr w:rsidR="0069202D" w:rsidTr="0069202D">
        <w:trPr>
          <w:trHeight w:hRule="exact" w:val="284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02D" w:rsidRDefault="0069202D" w:rsidP="0069202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4705E1">
              <w:rPr>
                <w:sz w:val="24"/>
                <w:szCs w:val="24"/>
              </w:rPr>
              <w:t>«Волшебная</w:t>
            </w:r>
            <w:r>
              <w:t xml:space="preserve"> </w:t>
            </w:r>
            <w:r w:rsidRPr="004705E1">
              <w:rPr>
                <w:sz w:val="24"/>
                <w:szCs w:val="24"/>
              </w:rPr>
              <w:t>мастерская»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4705E1" w:rsidRDefault="0069202D" w:rsidP="0069202D">
            <w:pPr>
              <w:pStyle w:val="2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02D" w:rsidRPr="004705E1" w:rsidRDefault="0069202D" w:rsidP="0069202D">
            <w:pPr>
              <w:pStyle w:val="2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02D" w:rsidRPr="004705E1" w:rsidRDefault="0069202D" w:rsidP="006920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02D" w:rsidRPr="0069202D" w:rsidTr="0069202D">
        <w:trPr>
          <w:trHeight w:hRule="exact" w:val="69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Default="0069202D" w:rsidP="0069202D">
            <w:pPr>
              <w:pStyle w:val="2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  <w:color w:val="000000"/>
              </w:rPr>
              <w:t xml:space="preserve">    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5879E6" w:rsidRDefault="0069202D" w:rsidP="0069202D">
            <w:pPr>
              <w:pStyle w:val="2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D" w:rsidRPr="0069202D" w:rsidRDefault="0069202D" w:rsidP="0069202D">
            <w:pPr>
              <w:jc w:val="center"/>
              <w:rPr>
                <w:rFonts w:ascii="Times New Roman" w:hAnsi="Times New Roman" w:cs="Times New Roman"/>
              </w:rPr>
            </w:pPr>
            <w:r w:rsidRPr="0069202D">
              <w:rPr>
                <w:rFonts w:ascii="Times New Roman" w:hAnsi="Times New Roman" w:cs="Times New Roman"/>
              </w:rPr>
              <w:t>170</w:t>
            </w:r>
          </w:p>
        </w:tc>
      </w:tr>
    </w:tbl>
    <w:p w:rsidR="00277D47" w:rsidRDefault="00277D47" w:rsidP="00277D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277D47" w:rsidRDefault="00277D47" w:rsidP="00277D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277D47" w:rsidRPr="00600332" w:rsidRDefault="00277D47" w:rsidP="00277D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</w:rPr>
      </w:pPr>
    </w:p>
    <w:p w:rsidR="00600332" w:rsidRDefault="00600332"/>
    <w:p w:rsidR="00F50BFB" w:rsidRPr="00600332" w:rsidRDefault="00600332" w:rsidP="00600332">
      <w:pPr>
        <w:tabs>
          <w:tab w:val="left" w:pos="8340"/>
        </w:tabs>
        <w:rPr>
          <w:rFonts w:ascii="Times New Roman" w:hAnsi="Times New Roman" w:cs="Times New Roman"/>
        </w:rPr>
      </w:pPr>
      <w:r w:rsidRPr="00600332">
        <w:rPr>
          <w:rFonts w:ascii="Times New Roman" w:hAnsi="Times New Roman" w:cs="Times New Roman"/>
        </w:rPr>
        <w:t>Зам. директора по УВР                                                                                 Т.А. Лобова</w:t>
      </w:r>
    </w:p>
    <w:sectPr w:rsidR="00F50BFB" w:rsidRPr="00600332" w:rsidSect="00277D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D0" w:rsidRDefault="002974D0">
      <w:r>
        <w:separator/>
      </w:r>
    </w:p>
  </w:endnote>
  <w:endnote w:type="continuationSeparator" w:id="0">
    <w:p w:rsidR="002974D0" w:rsidRDefault="002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D0" w:rsidRDefault="002974D0">
      <w:r>
        <w:separator/>
      </w:r>
    </w:p>
  </w:footnote>
  <w:footnote w:type="continuationSeparator" w:id="0">
    <w:p w:rsidR="002974D0" w:rsidRDefault="0029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27" w:rsidRDefault="00277D4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B05ACAA" wp14:editId="33BDC868">
              <wp:simplePos x="0" y="0"/>
              <wp:positionH relativeFrom="page">
                <wp:posOffset>6235700</wp:posOffset>
              </wp:positionH>
              <wp:positionV relativeFrom="page">
                <wp:posOffset>542925</wp:posOffset>
              </wp:positionV>
              <wp:extent cx="1027430" cy="130810"/>
              <wp:effectExtent l="0" t="0" r="444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27" w:rsidRDefault="007B6C0C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t>УТВЕРЖДЕНО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1pt;margin-top:42.75pt;width:80.9pt;height:10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zAuAIAAKc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" filled="f" stroked="f">
              <v:textbox style="mso-fit-shape-to-text:t" inset="0,0,0,0">
                <w:txbxContent>
                  <w:p w:rsidR="004A4B27" w:rsidRDefault="007B6C0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3"/>
                        <w:color w:val="000000"/>
                      </w:rPr>
                      <w:t>УТВЕРЖДЕНО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27" w:rsidRDefault="00277D4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2BDFEAC" wp14:editId="1DDFCB80">
              <wp:simplePos x="0" y="0"/>
              <wp:positionH relativeFrom="page">
                <wp:posOffset>6235700</wp:posOffset>
              </wp:positionH>
              <wp:positionV relativeFrom="page">
                <wp:posOffset>542925</wp:posOffset>
              </wp:positionV>
              <wp:extent cx="69215" cy="175260"/>
              <wp:effectExtent l="0" t="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27" w:rsidRDefault="002974D0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91pt;margin-top:42.7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" filled="f" stroked="f">
              <v:textbox style="mso-fit-shape-to-text:t" inset="0,0,0,0">
                <w:txbxContent>
                  <w:p w:rsidR="004A4B27" w:rsidRDefault="007B6C0C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27" w:rsidRDefault="002974D0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27" w:rsidRDefault="002974D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4"/>
    <w:rsid w:val="00123CF0"/>
    <w:rsid w:val="00277D47"/>
    <w:rsid w:val="002974D0"/>
    <w:rsid w:val="004642DD"/>
    <w:rsid w:val="005177F4"/>
    <w:rsid w:val="005B6B49"/>
    <w:rsid w:val="00600332"/>
    <w:rsid w:val="00604E5E"/>
    <w:rsid w:val="00615B72"/>
    <w:rsid w:val="00636E8E"/>
    <w:rsid w:val="0069202D"/>
    <w:rsid w:val="007B6C0C"/>
    <w:rsid w:val="008A225D"/>
    <w:rsid w:val="008A52E4"/>
    <w:rsid w:val="00942D6D"/>
    <w:rsid w:val="00C31B44"/>
    <w:rsid w:val="00F50BFB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77D47"/>
    <w:rPr>
      <w:rFonts w:ascii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277D4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77D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77D4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277D47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77D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277D4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277D47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277D4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77D47"/>
    <w:pPr>
      <w:shd w:val="clear" w:color="auto" w:fill="FFFFFF"/>
      <w:spacing w:line="274" w:lineRule="exact"/>
      <w:ind w:hanging="2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3"/>
    <w:uiPriority w:val="99"/>
    <w:rsid w:val="00277D4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77D47"/>
    <w:pPr>
      <w:shd w:val="clear" w:color="auto" w:fill="FFFFFF"/>
      <w:spacing w:before="900" w:line="322" w:lineRule="exact"/>
      <w:ind w:hanging="86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77D47"/>
    <w:pPr>
      <w:shd w:val="clear" w:color="auto" w:fill="FFFFFF"/>
      <w:spacing w:after="72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277D47"/>
    <w:pPr>
      <w:shd w:val="clear" w:color="auto" w:fill="FFFFFF"/>
      <w:spacing w:before="300" w:line="322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7D47"/>
    <w:pPr>
      <w:shd w:val="clear" w:color="auto" w:fill="FFFFFF"/>
      <w:spacing w:line="317" w:lineRule="exact"/>
      <w:ind w:firstLine="58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77D47"/>
    <w:rPr>
      <w:rFonts w:ascii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277D4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77D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77D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77D4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277D47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77D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277D4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277D47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277D4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77D47"/>
    <w:pPr>
      <w:shd w:val="clear" w:color="auto" w:fill="FFFFFF"/>
      <w:spacing w:line="274" w:lineRule="exact"/>
      <w:ind w:hanging="2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3"/>
    <w:uiPriority w:val="99"/>
    <w:rsid w:val="00277D4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77D47"/>
    <w:pPr>
      <w:shd w:val="clear" w:color="auto" w:fill="FFFFFF"/>
      <w:spacing w:before="900" w:line="322" w:lineRule="exact"/>
      <w:ind w:hanging="86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77D47"/>
    <w:pPr>
      <w:shd w:val="clear" w:color="auto" w:fill="FFFFFF"/>
      <w:spacing w:after="72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277D47"/>
    <w:pPr>
      <w:shd w:val="clear" w:color="auto" w:fill="FFFFFF"/>
      <w:spacing w:before="300" w:line="322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7D47"/>
    <w:pPr>
      <w:shd w:val="clear" w:color="auto" w:fill="FFFFFF"/>
      <w:spacing w:line="317" w:lineRule="exact"/>
      <w:ind w:firstLine="58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2school.ru/dokumenty/sanpin-shkoly-s-izmeneniya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2school.ru/dokumenty/sanpin-shkoly-s-izmeneniyam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Lobova T</cp:lastModifiedBy>
  <cp:revision>10</cp:revision>
  <cp:lastPrinted>2020-09-10T07:33:00Z</cp:lastPrinted>
  <dcterms:created xsi:type="dcterms:W3CDTF">2020-09-08T22:09:00Z</dcterms:created>
  <dcterms:modified xsi:type="dcterms:W3CDTF">2020-12-04T15:37:00Z</dcterms:modified>
</cp:coreProperties>
</file>