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00" w:rsidRPr="007353FA" w:rsidRDefault="003D0D00" w:rsidP="003D0D00">
      <w:pPr>
        <w:pStyle w:val="a3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</w:pPr>
    </w:p>
    <w:p w:rsidR="003D0D00" w:rsidRPr="003254C3" w:rsidRDefault="007353FA" w:rsidP="009C595C">
      <w:pPr>
        <w:spacing w:after="0" w:line="240" w:lineRule="auto"/>
        <w:jc w:val="center"/>
        <w:rPr>
          <w:rFonts w:ascii="Times New Roman" w:hAnsi="Times New Roman" w:cs="Times New Roman"/>
          <w:b/>
          <w:color w:val="00682F"/>
          <w:sz w:val="28"/>
          <w:szCs w:val="28"/>
        </w:rPr>
      </w:pPr>
      <w:r w:rsidRPr="003254C3">
        <w:rPr>
          <w:rFonts w:ascii="Times New Roman" w:hAnsi="Times New Roman" w:cs="Times New Roman"/>
          <w:b/>
          <w:color w:val="00682F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№9 ст. </w:t>
      </w:r>
      <w:proofErr w:type="spellStart"/>
      <w:r w:rsidRPr="003254C3">
        <w:rPr>
          <w:rFonts w:ascii="Times New Roman" w:hAnsi="Times New Roman" w:cs="Times New Roman"/>
          <w:b/>
          <w:color w:val="00682F"/>
          <w:sz w:val="28"/>
          <w:szCs w:val="28"/>
        </w:rPr>
        <w:t>Батуринской</w:t>
      </w:r>
      <w:proofErr w:type="spellEnd"/>
    </w:p>
    <w:p w:rsidR="007353FA" w:rsidRPr="003254C3" w:rsidRDefault="007353FA" w:rsidP="009C59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682F"/>
          <w:kern w:val="24"/>
          <w:sz w:val="28"/>
          <w:szCs w:val="28"/>
        </w:rPr>
      </w:pPr>
      <w:r w:rsidRPr="003254C3">
        <w:rPr>
          <w:rFonts w:ascii="Times New Roman" w:hAnsi="Times New Roman" w:cs="Times New Roman"/>
          <w:b/>
          <w:color w:val="00682F"/>
          <w:sz w:val="28"/>
          <w:szCs w:val="28"/>
        </w:rPr>
        <w:t xml:space="preserve">муниципального образования </w:t>
      </w:r>
      <w:proofErr w:type="spellStart"/>
      <w:r w:rsidRPr="003254C3">
        <w:rPr>
          <w:rFonts w:ascii="Times New Roman" w:hAnsi="Times New Roman" w:cs="Times New Roman"/>
          <w:b/>
          <w:color w:val="00682F"/>
          <w:sz w:val="28"/>
          <w:szCs w:val="28"/>
        </w:rPr>
        <w:t>Брюховецкий</w:t>
      </w:r>
      <w:proofErr w:type="spellEnd"/>
      <w:r w:rsidRPr="003254C3">
        <w:rPr>
          <w:rFonts w:ascii="Times New Roman" w:hAnsi="Times New Roman" w:cs="Times New Roman"/>
          <w:b/>
          <w:color w:val="00682F"/>
          <w:sz w:val="28"/>
          <w:szCs w:val="28"/>
        </w:rPr>
        <w:t xml:space="preserve"> район</w:t>
      </w:r>
    </w:p>
    <w:p w:rsidR="003D0D00" w:rsidRPr="003254C3" w:rsidRDefault="003D0D00" w:rsidP="009C595C">
      <w:pPr>
        <w:pStyle w:val="a3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color w:val="00682F"/>
          <w:kern w:val="24"/>
          <w:sz w:val="64"/>
          <w:szCs w:val="64"/>
        </w:rPr>
      </w:pPr>
    </w:p>
    <w:p w:rsidR="007353FA" w:rsidRDefault="007353FA" w:rsidP="003254C3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52"/>
          <w:szCs w:val="52"/>
        </w:rPr>
      </w:pPr>
    </w:p>
    <w:p w:rsidR="007353FA" w:rsidRDefault="007353FA" w:rsidP="003D0D00">
      <w:pPr>
        <w:pStyle w:val="a3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52"/>
          <w:szCs w:val="52"/>
        </w:rPr>
      </w:pPr>
    </w:p>
    <w:p w:rsidR="003D0D00" w:rsidRPr="007353FA" w:rsidRDefault="003254C3" w:rsidP="003D0D00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52"/>
          <w:szCs w:val="52"/>
        </w:rPr>
      </w:pPr>
      <w:r>
        <w:rPr>
          <w:rFonts w:eastAsiaTheme="minorEastAsia"/>
          <w:b/>
          <w:bCs/>
          <w:iCs/>
          <w:color w:val="FF0000"/>
          <w:kern w:val="24"/>
          <w:sz w:val="52"/>
          <w:szCs w:val="52"/>
        </w:rPr>
        <w:t xml:space="preserve"> </w:t>
      </w:r>
      <w:r w:rsidR="007353FA">
        <w:rPr>
          <w:rFonts w:eastAsiaTheme="minorEastAsia"/>
          <w:b/>
          <w:bCs/>
          <w:iCs/>
          <w:color w:val="FF0000"/>
          <w:kern w:val="24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pt;height:126.75pt" fillcolor="#06c" strokecolor="#9cf" strokeweight="1.5pt">
            <v:shadow on="t" color="#900"/>
            <v:textpath style="font-family:&quot;Impact&quot;;font-size:28pt;font-weight:bold;v-text-kern:t" trim="t" fitpath="t" string="Урок-игра&#10;&quot;Двигательные качества&quot;"/>
          </v:shape>
        </w:pict>
      </w:r>
    </w:p>
    <w:p w:rsidR="000F4EFE" w:rsidRPr="007353FA" w:rsidRDefault="000F4EFE">
      <w:pPr>
        <w:rPr>
          <w:rFonts w:ascii="Times New Roman" w:hAnsi="Times New Roman" w:cs="Times New Roman"/>
          <w:color w:val="FF0000"/>
          <w:sz w:val="52"/>
          <w:szCs w:val="52"/>
        </w:rPr>
      </w:pPr>
    </w:p>
    <w:p w:rsidR="003D0D00" w:rsidRPr="007353FA" w:rsidRDefault="007353FA" w:rsidP="007353FA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7353FA">
        <w:rPr>
          <w:rFonts w:ascii="Times New Roman" w:hAnsi="Times New Roman" w:cs="Times New Roman"/>
          <w:b/>
          <w:color w:val="0070C0"/>
          <w:sz w:val="72"/>
          <w:szCs w:val="72"/>
        </w:rPr>
        <w:t>2 класс</w:t>
      </w:r>
    </w:p>
    <w:p w:rsidR="007353FA" w:rsidRDefault="003254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3254C3">
        <w:rPr>
          <w:sz w:val="32"/>
          <w:szCs w:val="32"/>
        </w:rPr>
        <w:drawing>
          <wp:inline distT="0" distB="0" distL="0" distR="0">
            <wp:extent cx="3533775" cy="2933700"/>
            <wp:effectExtent l="19050" t="0" r="9525" b="0"/>
            <wp:docPr id="2" name="Рисунок 1" descr="j0343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8" descr="j03434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4C3" w:rsidRPr="003254C3" w:rsidRDefault="003254C3" w:rsidP="003254C3">
      <w:pPr>
        <w:spacing w:after="0" w:line="240" w:lineRule="auto"/>
        <w:jc w:val="right"/>
        <w:rPr>
          <w:rFonts w:ascii="Times New Roman" w:hAnsi="Times New Roman" w:cs="Times New Roman"/>
          <w:b/>
          <w:color w:val="00682F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3254C3">
        <w:rPr>
          <w:rFonts w:ascii="Times New Roman" w:hAnsi="Times New Roman" w:cs="Times New Roman"/>
          <w:b/>
          <w:color w:val="00682F"/>
          <w:sz w:val="32"/>
          <w:szCs w:val="32"/>
        </w:rPr>
        <w:t xml:space="preserve">Подготовила   </w:t>
      </w:r>
    </w:p>
    <w:p w:rsidR="003254C3" w:rsidRPr="003254C3" w:rsidRDefault="003254C3" w:rsidP="003254C3">
      <w:pPr>
        <w:spacing w:after="0" w:line="240" w:lineRule="auto"/>
        <w:jc w:val="right"/>
        <w:rPr>
          <w:rFonts w:ascii="Times New Roman" w:hAnsi="Times New Roman" w:cs="Times New Roman"/>
          <w:b/>
          <w:color w:val="00682F"/>
          <w:sz w:val="32"/>
          <w:szCs w:val="32"/>
        </w:rPr>
      </w:pPr>
      <w:r w:rsidRPr="003254C3">
        <w:rPr>
          <w:rFonts w:ascii="Times New Roman" w:hAnsi="Times New Roman" w:cs="Times New Roman"/>
          <w:b/>
          <w:color w:val="00682F"/>
          <w:sz w:val="32"/>
          <w:szCs w:val="32"/>
        </w:rPr>
        <w:t>учитель физической культуры</w:t>
      </w:r>
    </w:p>
    <w:p w:rsidR="009C595C" w:rsidRPr="003254C3" w:rsidRDefault="003254C3" w:rsidP="003254C3">
      <w:pPr>
        <w:spacing w:after="0" w:line="240" w:lineRule="auto"/>
        <w:jc w:val="right"/>
        <w:rPr>
          <w:rFonts w:ascii="Times New Roman" w:hAnsi="Times New Roman" w:cs="Times New Roman"/>
          <w:b/>
          <w:color w:val="00682F"/>
          <w:sz w:val="32"/>
          <w:szCs w:val="32"/>
        </w:rPr>
      </w:pPr>
      <w:r w:rsidRPr="003254C3">
        <w:rPr>
          <w:rFonts w:ascii="Times New Roman" w:hAnsi="Times New Roman" w:cs="Times New Roman"/>
          <w:b/>
          <w:color w:val="00682F"/>
          <w:sz w:val="32"/>
          <w:szCs w:val="32"/>
        </w:rPr>
        <w:t>Федорченко О</w:t>
      </w:r>
      <w:r>
        <w:rPr>
          <w:rFonts w:ascii="Times New Roman" w:hAnsi="Times New Roman" w:cs="Times New Roman"/>
          <w:b/>
          <w:color w:val="00682F"/>
          <w:sz w:val="32"/>
          <w:szCs w:val="32"/>
        </w:rPr>
        <w:t>льга Александровна</w:t>
      </w:r>
    </w:p>
    <w:p w:rsidR="003254C3" w:rsidRDefault="003254C3" w:rsidP="001965AB">
      <w:pPr>
        <w:jc w:val="center"/>
        <w:rPr>
          <w:sz w:val="28"/>
          <w:szCs w:val="28"/>
        </w:rPr>
      </w:pPr>
    </w:p>
    <w:p w:rsidR="001965AB" w:rsidRDefault="00080BD3" w:rsidP="000C322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pict>
          <v:rect id="_x0000_s1026" style="position:absolute;left:0;text-align:left;margin-left:223.05pt;margin-top:28.4pt;width:27pt;height:11.25pt;z-index:251658240" strokecolor="white [3212]"/>
        </w:pict>
      </w:r>
      <w:r w:rsidR="001965AB" w:rsidRPr="003254C3">
        <w:rPr>
          <w:rFonts w:ascii="Times New Roman" w:hAnsi="Times New Roman" w:cs="Times New Roman"/>
          <w:b/>
          <w:color w:val="0070C0"/>
          <w:sz w:val="28"/>
          <w:szCs w:val="28"/>
        </w:rPr>
        <w:t>2015 год</w:t>
      </w:r>
    </w:p>
    <w:p w:rsidR="000C322C" w:rsidRPr="000C322C" w:rsidRDefault="000C322C" w:rsidP="000C322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D0D00" w:rsidRPr="000C322C" w:rsidRDefault="003D0D00" w:rsidP="003D0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2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C322C" w:rsidRDefault="000C322C" w:rsidP="000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56848" w:rsidRPr="000C322C">
        <w:rPr>
          <w:rFonts w:ascii="Times New Roman" w:eastAsia="Times New Roman" w:hAnsi="Times New Roman" w:cs="Times New Roman"/>
          <w:sz w:val="28"/>
          <w:szCs w:val="28"/>
        </w:rPr>
        <w:t xml:space="preserve">Цель данного урока – </w:t>
      </w:r>
      <w:r w:rsidR="00256848" w:rsidRPr="000C322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развивать двигательные способности у детей младшего школьного возраста, в</w:t>
      </w:r>
      <w:r w:rsidR="00256848" w:rsidRPr="000C322C">
        <w:rPr>
          <w:rFonts w:ascii="Times New Roman" w:hAnsi="Times New Roman" w:cs="Times New Roman"/>
          <w:sz w:val="28"/>
          <w:szCs w:val="28"/>
        </w:rPr>
        <w:t xml:space="preserve">оспитывать морально-волевые качества – смелость, честность, коллективизм, ответственность. </w:t>
      </w:r>
      <w:r w:rsidR="003026D4" w:rsidRPr="000C322C">
        <w:rPr>
          <w:rFonts w:ascii="Times New Roman" w:hAnsi="Times New Roman" w:cs="Times New Roman"/>
          <w:sz w:val="28"/>
          <w:szCs w:val="28"/>
        </w:rPr>
        <w:t xml:space="preserve">В работе представлен конспект для проведения урока </w:t>
      </w:r>
      <w:r w:rsidR="00256848" w:rsidRPr="000C322C">
        <w:rPr>
          <w:rFonts w:ascii="Times New Roman" w:hAnsi="Times New Roman" w:cs="Times New Roman"/>
          <w:sz w:val="28"/>
          <w:szCs w:val="28"/>
        </w:rPr>
        <w:t>физической</w:t>
      </w:r>
      <w:r w:rsidR="003026D4" w:rsidRPr="000C322C">
        <w:rPr>
          <w:rFonts w:ascii="Times New Roman" w:hAnsi="Times New Roman" w:cs="Times New Roman"/>
          <w:sz w:val="28"/>
          <w:szCs w:val="28"/>
        </w:rPr>
        <w:t xml:space="preserve"> </w:t>
      </w:r>
      <w:r w:rsidR="00256848" w:rsidRPr="000C322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026D4" w:rsidRPr="000C322C">
        <w:rPr>
          <w:rFonts w:ascii="Times New Roman" w:hAnsi="Times New Roman" w:cs="Times New Roman"/>
          <w:sz w:val="28"/>
          <w:szCs w:val="28"/>
        </w:rPr>
        <w:t xml:space="preserve"> в системе государственных с</w:t>
      </w:r>
      <w:r w:rsidR="00256848" w:rsidRPr="000C322C">
        <w:rPr>
          <w:rFonts w:ascii="Times New Roman" w:hAnsi="Times New Roman" w:cs="Times New Roman"/>
          <w:sz w:val="28"/>
          <w:szCs w:val="28"/>
        </w:rPr>
        <w:t>редних общеобразовательных школ</w:t>
      </w:r>
      <w:r w:rsidR="003026D4" w:rsidRPr="000C322C">
        <w:rPr>
          <w:rFonts w:ascii="Times New Roman" w:hAnsi="Times New Roman" w:cs="Times New Roman"/>
          <w:sz w:val="28"/>
          <w:szCs w:val="28"/>
        </w:rPr>
        <w:t>.</w:t>
      </w:r>
      <w:r w:rsidR="003254C3" w:rsidRPr="000C322C">
        <w:rPr>
          <w:rFonts w:ascii="Times New Roman" w:hAnsi="Times New Roman" w:cs="Times New Roman"/>
          <w:sz w:val="28"/>
          <w:szCs w:val="28"/>
        </w:rPr>
        <w:t xml:space="preserve"> </w:t>
      </w:r>
      <w:r w:rsidR="00256848" w:rsidRPr="000C322C">
        <w:rPr>
          <w:rFonts w:ascii="Times New Roman" w:eastAsia="Times New Roman" w:hAnsi="Times New Roman" w:cs="Times New Roman"/>
          <w:sz w:val="28"/>
          <w:szCs w:val="28"/>
        </w:rPr>
        <w:t>Урок  имеет строго выдержанную и логически правильно построенную структуру.  </w:t>
      </w:r>
    </w:p>
    <w:p w:rsidR="000C322C" w:rsidRPr="000C322C" w:rsidRDefault="000C322C" w:rsidP="000C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56848" w:rsidRPr="000C322C">
        <w:rPr>
          <w:rFonts w:ascii="Times New Roman" w:eastAsia="Times New Roman" w:hAnsi="Times New Roman" w:cs="Times New Roman"/>
          <w:sz w:val="28"/>
          <w:szCs w:val="28"/>
        </w:rPr>
        <w:t>Во вступлении определены цели и задачи урока, отмечена степень его актуальности.</w:t>
      </w:r>
      <w:r w:rsidRPr="000C3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C322C" w:rsidRDefault="000C322C" w:rsidP="000C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6848" w:rsidRPr="000C322C">
        <w:rPr>
          <w:rFonts w:ascii="Times New Roman" w:eastAsia="Times New Roman" w:hAnsi="Times New Roman" w:cs="Times New Roman"/>
          <w:sz w:val="28"/>
          <w:szCs w:val="28"/>
        </w:rPr>
        <w:t xml:space="preserve">В  основной части представлен материал, который </w:t>
      </w:r>
      <w:r w:rsidR="00256848" w:rsidRPr="000C322C">
        <w:rPr>
          <w:rFonts w:ascii="Times New Roman" w:hAnsi="Times New Roman" w:cs="Times New Roman"/>
          <w:sz w:val="28"/>
          <w:szCs w:val="28"/>
        </w:rPr>
        <w:t xml:space="preserve">состоит из разминки, где включены упражнения, способствующие качественному выполнению технических элементов игры в баскетбол и исключающие возможность травм на занятии.  </w:t>
      </w:r>
    </w:p>
    <w:p w:rsidR="00256848" w:rsidRPr="000C322C" w:rsidRDefault="000C322C" w:rsidP="000C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6848" w:rsidRPr="000C322C">
        <w:rPr>
          <w:rFonts w:ascii="Times New Roman" w:hAnsi="Times New Roman" w:cs="Times New Roman"/>
          <w:sz w:val="28"/>
          <w:szCs w:val="28"/>
        </w:rPr>
        <w:t xml:space="preserve">В заключительной части </w:t>
      </w:r>
      <w:r w:rsidRPr="000C322C">
        <w:rPr>
          <w:rFonts w:ascii="Times New Roman" w:hAnsi="Times New Roman" w:cs="Times New Roman"/>
          <w:sz w:val="28"/>
          <w:szCs w:val="28"/>
        </w:rPr>
        <w:t xml:space="preserve"> предусмотрено проведение игры.</w:t>
      </w:r>
      <w:r w:rsidRPr="000C322C">
        <w:rPr>
          <w:rFonts w:ascii="Times New Roman" w:eastAsia="Times New Roman" w:hAnsi="Times New Roman" w:cs="Times New Roman"/>
          <w:sz w:val="28"/>
          <w:szCs w:val="28"/>
        </w:rPr>
        <w:t xml:space="preserve"> Тема проработана и понята. В конце урока сделаны выводы, которые отвечают поставленным целям и задачам.  Практическая значимость урока в том, что данный материал может быть использован на факультативных занятиях по предмету.</w:t>
      </w:r>
    </w:p>
    <w:p w:rsidR="003D0D00" w:rsidRPr="000C322C" w:rsidRDefault="000C322C" w:rsidP="000C322C">
      <w:pPr>
        <w:spacing w:after="0" w:line="240" w:lineRule="auto"/>
        <w:jc w:val="both"/>
        <w:rPr>
          <w:sz w:val="28"/>
          <w:szCs w:val="28"/>
        </w:rPr>
      </w:pPr>
      <w:r w:rsidRPr="000C32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6D4" w:rsidRPr="000C322C">
        <w:rPr>
          <w:rFonts w:ascii="Times New Roman" w:hAnsi="Times New Roman" w:cs="Times New Roman"/>
          <w:sz w:val="28"/>
          <w:szCs w:val="28"/>
        </w:rPr>
        <w:t>Проведение такого урока повысит позн</w:t>
      </w:r>
      <w:r w:rsidR="003254C3" w:rsidRPr="000C322C">
        <w:rPr>
          <w:rFonts w:ascii="Times New Roman" w:hAnsi="Times New Roman" w:cs="Times New Roman"/>
          <w:sz w:val="28"/>
          <w:szCs w:val="28"/>
        </w:rPr>
        <w:t>а</w:t>
      </w:r>
      <w:r w:rsidR="003026D4" w:rsidRPr="000C322C">
        <w:rPr>
          <w:rFonts w:ascii="Times New Roman" w:hAnsi="Times New Roman" w:cs="Times New Roman"/>
          <w:sz w:val="28"/>
          <w:szCs w:val="28"/>
        </w:rPr>
        <w:t>вательный</w:t>
      </w:r>
      <w:r w:rsidR="00FC6A3D" w:rsidRPr="000C322C">
        <w:rPr>
          <w:rFonts w:ascii="Times New Roman" w:hAnsi="Times New Roman" w:cs="Times New Roman"/>
          <w:sz w:val="28"/>
          <w:szCs w:val="28"/>
        </w:rPr>
        <w:t xml:space="preserve"> интерес и будет способствовать воспитанию подрастающего поколения.</w:t>
      </w:r>
      <w:r w:rsidR="003254C3" w:rsidRPr="000C322C">
        <w:rPr>
          <w:rFonts w:ascii="Times New Roman" w:hAnsi="Times New Roman" w:cs="Times New Roman"/>
          <w:sz w:val="28"/>
          <w:szCs w:val="28"/>
        </w:rPr>
        <w:t xml:space="preserve"> </w:t>
      </w:r>
      <w:r w:rsidR="00FC6A3D" w:rsidRPr="000C322C">
        <w:rPr>
          <w:rFonts w:ascii="Times New Roman" w:hAnsi="Times New Roman" w:cs="Times New Roman"/>
          <w:sz w:val="28"/>
          <w:szCs w:val="28"/>
        </w:rPr>
        <w:t>Разные формы проведения создают различные приёмы обучения.</w:t>
      </w:r>
      <w:r w:rsidR="003254C3" w:rsidRPr="000C322C">
        <w:rPr>
          <w:rFonts w:ascii="Times New Roman" w:hAnsi="Times New Roman" w:cs="Times New Roman"/>
          <w:sz w:val="28"/>
          <w:szCs w:val="28"/>
        </w:rPr>
        <w:t xml:space="preserve"> </w:t>
      </w:r>
      <w:r w:rsidR="00FC6A3D" w:rsidRPr="000C322C">
        <w:rPr>
          <w:rFonts w:ascii="Times New Roman" w:hAnsi="Times New Roman" w:cs="Times New Roman"/>
          <w:sz w:val="28"/>
          <w:szCs w:val="28"/>
        </w:rPr>
        <w:t xml:space="preserve">Приобретённые на </w:t>
      </w:r>
      <w:r w:rsidR="003026D4" w:rsidRPr="000C322C">
        <w:rPr>
          <w:rFonts w:ascii="Times New Roman" w:hAnsi="Times New Roman" w:cs="Times New Roman"/>
          <w:sz w:val="28"/>
          <w:szCs w:val="28"/>
        </w:rPr>
        <w:t xml:space="preserve"> уроке</w:t>
      </w:r>
      <w:r w:rsidR="00FC6A3D" w:rsidRPr="000C322C">
        <w:rPr>
          <w:rFonts w:ascii="Times New Roman" w:hAnsi="Times New Roman" w:cs="Times New Roman"/>
          <w:sz w:val="28"/>
          <w:szCs w:val="28"/>
        </w:rPr>
        <w:t xml:space="preserve"> знания помогут  развитию </w:t>
      </w:r>
      <w:r w:rsidR="003026D4" w:rsidRPr="000C322C">
        <w:rPr>
          <w:rFonts w:ascii="Times New Roman" w:hAnsi="Times New Roman" w:cs="Times New Roman"/>
          <w:sz w:val="28"/>
          <w:szCs w:val="28"/>
        </w:rPr>
        <w:t xml:space="preserve"> быстроты, ловкости, координационных способностей посредством эстафет с предметами и игры закрепляющей и развивающей стартовый разгон.</w:t>
      </w:r>
    </w:p>
    <w:p w:rsidR="003D0D00" w:rsidRPr="000C322C" w:rsidRDefault="003D0D00" w:rsidP="000C322C">
      <w:pPr>
        <w:spacing w:after="0" w:line="240" w:lineRule="auto"/>
        <w:jc w:val="both"/>
        <w:rPr>
          <w:sz w:val="28"/>
          <w:szCs w:val="28"/>
        </w:rPr>
      </w:pPr>
    </w:p>
    <w:p w:rsidR="00256848" w:rsidRPr="000C322C" w:rsidRDefault="00256848" w:rsidP="000C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22C">
        <w:rPr>
          <w:sz w:val="28"/>
          <w:szCs w:val="28"/>
        </w:rPr>
        <w:tab/>
      </w:r>
    </w:p>
    <w:p w:rsidR="003D0D00" w:rsidRPr="000C322C" w:rsidRDefault="003D0D00" w:rsidP="000C322C">
      <w:pPr>
        <w:tabs>
          <w:tab w:val="left" w:pos="750"/>
        </w:tabs>
        <w:spacing w:after="0" w:line="240" w:lineRule="auto"/>
        <w:jc w:val="both"/>
        <w:rPr>
          <w:sz w:val="28"/>
          <w:szCs w:val="28"/>
        </w:rPr>
      </w:pPr>
    </w:p>
    <w:p w:rsidR="003D0D00" w:rsidRDefault="003D0D00" w:rsidP="000C322C">
      <w:pPr>
        <w:spacing w:after="0"/>
        <w:jc w:val="center"/>
        <w:rPr>
          <w:sz w:val="28"/>
          <w:szCs w:val="28"/>
        </w:rPr>
      </w:pPr>
    </w:p>
    <w:p w:rsidR="003D0D00" w:rsidRDefault="003D0D00" w:rsidP="003D0D00">
      <w:pPr>
        <w:jc w:val="center"/>
        <w:rPr>
          <w:sz w:val="28"/>
          <w:szCs w:val="28"/>
        </w:rPr>
      </w:pPr>
    </w:p>
    <w:p w:rsidR="003D0D00" w:rsidRDefault="003D0D00" w:rsidP="003D0D00">
      <w:pPr>
        <w:jc w:val="center"/>
        <w:rPr>
          <w:sz w:val="28"/>
          <w:szCs w:val="28"/>
        </w:rPr>
      </w:pPr>
    </w:p>
    <w:p w:rsidR="003D0D00" w:rsidRDefault="003D0D00" w:rsidP="003D0D00">
      <w:pPr>
        <w:jc w:val="center"/>
        <w:rPr>
          <w:sz w:val="28"/>
          <w:szCs w:val="28"/>
        </w:rPr>
      </w:pPr>
    </w:p>
    <w:p w:rsidR="003D0D00" w:rsidRDefault="003D0D00" w:rsidP="003D0D00">
      <w:pPr>
        <w:jc w:val="center"/>
        <w:rPr>
          <w:sz w:val="28"/>
          <w:szCs w:val="28"/>
        </w:rPr>
      </w:pPr>
    </w:p>
    <w:p w:rsidR="003D0D00" w:rsidRDefault="003D0D00" w:rsidP="003D0D00">
      <w:pPr>
        <w:jc w:val="center"/>
        <w:rPr>
          <w:sz w:val="28"/>
          <w:szCs w:val="28"/>
        </w:rPr>
      </w:pPr>
    </w:p>
    <w:p w:rsidR="003D0D00" w:rsidRDefault="003D0D00" w:rsidP="003D0D00">
      <w:pPr>
        <w:jc w:val="center"/>
        <w:rPr>
          <w:sz w:val="28"/>
          <w:szCs w:val="28"/>
        </w:rPr>
      </w:pPr>
    </w:p>
    <w:p w:rsidR="003D0D00" w:rsidRDefault="003D0D00" w:rsidP="003D0D00">
      <w:pPr>
        <w:jc w:val="center"/>
        <w:rPr>
          <w:sz w:val="28"/>
          <w:szCs w:val="28"/>
        </w:rPr>
      </w:pPr>
    </w:p>
    <w:p w:rsidR="003D0D00" w:rsidRDefault="003D0D00" w:rsidP="003D0D00">
      <w:pPr>
        <w:jc w:val="center"/>
        <w:rPr>
          <w:sz w:val="28"/>
          <w:szCs w:val="28"/>
        </w:rPr>
      </w:pPr>
    </w:p>
    <w:p w:rsidR="003D0D00" w:rsidRDefault="003D0D00" w:rsidP="003D0D00">
      <w:pPr>
        <w:jc w:val="center"/>
        <w:rPr>
          <w:sz w:val="28"/>
          <w:szCs w:val="28"/>
        </w:rPr>
      </w:pPr>
    </w:p>
    <w:p w:rsidR="000C322C" w:rsidRPr="00D54CE1" w:rsidRDefault="000C322C" w:rsidP="000C32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54C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Пояснительная записка</w:t>
      </w:r>
    </w:p>
    <w:p w:rsidR="000C322C" w:rsidRPr="00D54CE1" w:rsidRDefault="000C322C" w:rsidP="000C32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322C" w:rsidRPr="00D54CE1" w:rsidRDefault="000C322C" w:rsidP="000C322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4CE1"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Тематическая разработка урока курса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Физическая культура</w:t>
      </w:r>
      <w:r w:rsidRPr="00D54CE1">
        <w:rPr>
          <w:rFonts w:ascii="Times New Roman" w:hAnsi="Times New Roman" w:cs="Times New Roman"/>
          <w:bCs/>
          <w:color w:val="000000"/>
          <w:sz w:val="28"/>
          <w:szCs w:val="28"/>
        </w:rPr>
        <w:t>»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54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D54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классе по теме: </w:t>
      </w:r>
    </w:p>
    <w:p w:rsidR="000C322C" w:rsidRPr="00D54CE1" w:rsidRDefault="000C322C" w:rsidP="000C322C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54CE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Двигательные качества</w:t>
      </w:r>
      <w:r w:rsidRPr="00D54CE1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».</w:t>
      </w:r>
    </w:p>
    <w:p w:rsidR="000C322C" w:rsidRPr="00D54CE1" w:rsidRDefault="000C322C" w:rsidP="000C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322C" w:rsidRPr="00D54CE1" w:rsidRDefault="000C322C" w:rsidP="000C322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4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СОШ № 9 ст. </w:t>
      </w:r>
      <w:proofErr w:type="spellStart"/>
      <w:r w:rsidRPr="00D54CE1">
        <w:rPr>
          <w:rFonts w:ascii="Times New Roman" w:hAnsi="Times New Roman" w:cs="Times New Roman"/>
          <w:bCs/>
          <w:color w:val="000000"/>
          <w:sz w:val="28"/>
          <w:szCs w:val="28"/>
        </w:rPr>
        <w:t>Батуринской</w:t>
      </w:r>
      <w:proofErr w:type="spellEnd"/>
    </w:p>
    <w:p w:rsidR="000C322C" w:rsidRDefault="000C322C" w:rsidP="000C322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4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Федорченко Ольга Александровна</w:t>
      </w:r>
    </w:p>
    <w:p w:rsidR="000C322C" w:rsidRPr="00D54CE1" w:rsidRDefault="000C322C" w:rsidP="000C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322C" w:rsidRPr="00D54CE1" w:rsidRDefault="000C322C" w:rsidP="000C32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0C322C" w:rsidRPr="00D54CE1" w:rsidRDefault="000C322C" w:rsidP="000C32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4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Введение элементов и</w:t>
      </w:r>
      <w:r w:rsidRPr="00D54CE1">
        <w:rPr>
          <w:rFonts w:ascii="Times New Roman" w:hAnsi="Times New Roman" w:cs="Times New Roman"/>
          <w:bCs/>
          <w:color w:val="000000"/>
          <w:sz w:val="28"/>
          <w:szCs w:val="28"/>
        </w:rPr>
        <w:t>гр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D54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одно из древнейших средств воспитания и обучения детей. Как сделать уроки  более эффективными для развития познавательного интереса к изучаемому предмету?  </w:t>
      </w:r>
    </w:p>
    <w:p w:rsidR="000C322C" w:rsidRPr="00D54CE1" w:rsidRDefault="000C322C" w:rsidP="000C32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4CE1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D54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C322C" w:rsidRDefault="000C322C" w:rsidP="000C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4CE1">
        <w:rPr>
          <w:rFonts w:ascii="Times New Roman" w:eastAsia="Times New Roman" w:hAnsi="Times New Roman" w:cs="Times New Roman"/>
          <w:sz w:val="28"/>
          <w:szCs w:val="28"/>
        </w:rPr>
        <w:t xml:space="preserve">   Игра актуальна в настоящее время и из-за перенасыщенности современного школьника информацией. Во всем мире, и в России в частности, постоянно расширяется предметно-информационная среда.</w:t>
      </w:r>
      <w:r w:rsidRPr="00D54CE1">
        <w:rPr>
          <w:rFonts w:ascii="Times New Roman" w:hAnsi="Times New Roman" w:cs="Times New Roman"/>
          <w:sz w:val="28"/>
          <w:szCs w:val="28"/>
        </w:rPr>
        <w:t xml:space="preserve">     </w:t>
      </w:r>
      <w:r w:rsidRPr="00D54CE1">
        <w:rPr>
          <w:rFonts w:ascii="Times New Roman" w:eastAsia="Times New Roman" w:hAnsi="Times New Roman" w:cs="Times New Roman"/>
          <w:sz w:val="28"/>
          <w:szCs w:val="28"/>
        </w:rPr>
        <w:t>Игра - это естественная для ребенка форма обучения. Она часть его жизненного опыта. Передавая знания посредством игры, педагог учитывает не только будущие интересы школьника, но и удовлетворяет сегодняшние. Учитель, использующий игру, организует учебную деятельность, исходя из своих (взрослых) соображений удобства, порядка и целесообразности.</w:t>
      </w:r>
    </w:p>
    <w:p w:rsidR="000C322C" w:rsidRPr="00D54CE1" w:rsidRDefault="000C322C" w:rsidP="000C32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4CE1">
        <w:rPr>
          <w:rFonts w:ascii="Times New Roman" w:hAnsi="Times New Roman" w:cs="Times New Roman"/>
          <w:bCs/>
          <w:color w:val="000000"/>
          <w:sz w:val="28"/>
          <w:szCs w:val="28"/>
        </w:rPr>
        <w:t>Оказалось, что такие уроки не только интересны, способствуют творческому развитию детей, повышают интерес к предмету в целом.  В процессе урока – путешествия ребята закрепили  полученные знания, получая при этом удовольствие от игры.</w:t>
      </w:r>
    </w:p>
    <w:p w:rsidR="005D16D5" w:rsidRDefault="000C322C" w:rsidP="000C32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4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Общение учащихся в игровых ситуациях дает им ощущение реальности, вносит юмор и шутки, снимает напряжение и однообразие. Положительные эмоции способствуют лучшему усвоению изучаемого материала, влияют на развитие личности ученика.</w:t>
      </w:r>
    </w:p>
    <w:p w:rsidR="000C322C" w:rsidRPr="005D16D5" w:rsidRDefault="005D16D5" w:rsidP="000C32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применения:</w:t>
      </w:r>
    </w:p>
    <w:p w:rsidR="005D16D5" w:rsidRPr="000C322C" w:rsidRDefault="005D16D5" w:rsidP="005D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0C322C">
        <w:rPr>
          <w:rFonts w:ascii="Times New Roman" w:eastAsia="Times New Roman" w:hAnsi="Times New Roman" w:cs="Times New Roman"/>
          <w:sz w:val="28"/>
          <w:szCs w:val="28"/>
        </w:rPr>
        <w:t>Практическая значимость урока в том, что данный материал может быть использован на факультативных занятиях по предмету</w:t>
      </w:r>
      <w:r>
        <w:rPr>
          <w:rFonts w:ascii="Times New Roman" w:eastAsia="Times New Roman" w:hAnsi="Times New Roman" w:cs="Times New Roman"/>
          <w:sz w:val="28"/>
          <w:szCs w:val="28"/>
        </w:rPr>
        <w:t>, во внеурочной деятельности.</w:t>
      </w:r>
    </w:p>
    <w:p w:rsidR="005D16D5" w:rsidRPr="005D16D5" w:rsidRDefault="005D16D5" w:rsidP="005D16D5">
      <w:pPr>
        <w:shd w:val="clear" w:color="auto" w:fill="FFFFFF"/>
        <w:spacing w:line="322" w:lineRule="exact"/>
        <w:ind w:left="10" w:hanging="10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D16D5">
        <w:rPr>
          <w:rFonts w:ascii="Times New Roman" w:hAnsi="Times New Roman" w:cs="Times New Roman"/>
          <w:b/>
          <w:spacing w:val="-1"/>
          <w:sz w:val="28"/>
          <w:szCs w:val="28"/>
        </w:rPr>
        <w:t>Целевые образовательные установки:</w:t>
      </w:r>
    </w:p>
    <w:p w:rsidR="005D16D5" w:rsidRPr="005D16D5" w:rsidRDefault="005D16D5" w:rsidP="005D16D5">
      <w:pPr>
        <w:rPr>
          <w:rFonts w:ascii="Times New Roman" w:hAnsi="Times New Roman" w:cs="Times New Roman"/>
          <w:sz w:val="28"/>
          <w:szCs w:val="28"/>
        </w:rPr>
      </w:pPr>
      <w:r w:rsidRPr="005D16D5">
        <w:rPr>
          <w:rFonts w:ascii="Times New Roman" w:hAnsi="Times New Roman" w:cs="Times New Roman"/>
          <w:sz w:val="28"/>
          <w:szCs w:val="28"/>
        </w:rPr>
        <w:t>На урок мною были поставлены следующие цели:</w:t>
      </w:r>
    </w:p>
    <w:p w:rsidR="005D16D5" w:rsidRPr="005D16D5" w:rsidRDefault="005D16D5" w:rsidP="005D16D5">
      <w:pPr>
        <w:jc w:val="both"/>
        <w:rPr>
          <w:rFonts w:ascii="Times New Roman" w:hAnsi="Times New Roman" w:cs="Times New Roman"/>
          <w:sz w:val="28"/>
          <w:szCs w:val="28"/>
        </w:rPr>
      </w:pPr>
      <w:r w:rsidRPr="005D16D5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5D16D5">
        <w:rPr>
          <w:rFonts w:ascii="Times New Roman" w:hAnsi="Times New Roman" w:cs="Times New Roman"/>
          <w:sz w:val="28"/>
          <w:szCs w:val="28"/>
        </w:rPr>
        <w:t xml:space="preserve">:  </w:t>
      </w:r>
      <w:r w:rsidRPr="005D16D5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5D16D5">
        <w:rPr>
          <w:rFonts w:ascii="Times New Roman" w:hAnsi="Times New Roman" w:cs="Times New Roman"/>
          <w:sz w:val="28"/>
          <w:szCs w:val="28"/>
        </w:rPr>
        <w:t xml:space="preserve">  совершенствовать передачу – ловлю мяча на месте, при встречном движении; совершенствование техники ведения; совершенствование техники пере</w:t>
      </w:r>
      <w:r w:rsidRPr="005D16D5">
        <w:rPr>
          <w:rFonts w:ascii="Times New Roman" w:hAnsi="Times New Roman" w:cs="Times New Roman"/>
          <w:sz w:val="28"/>
          <w:szCs w:val="28"/>
        </w:rPr>
        <w:softHyphen/>
        <w:t>движений в стойке баскетболиста.</w:t>
      </w:r>
    </w:p>
    <w:p w:rsidR="005D16D5" w:rsidRDefault="005D16D5" w:rsidP="005D16D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D16D5" w:rsidRDefault="005D16D5" w:rsidP="005D16D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D16D5" w:rsidRDefault="005D16D5" w:rsidP="005D16D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D16D5" w:rsidRPr="005D16D5" w:rsidRDefault="005D16D5" w:rsidP="005D16D5">
      <w:pPr>
        <w:rPr>
          <w:rFonts w:ascii="Times New Roman" w:hAnsi="Times New Roman" w:cs="Times New Roman"/>
          <w:sz w:val="28"/>
          <w:szCs w:val="28"/>
        </w:rPr>
      </w:pPr>
      <w:r w:rsidRPr="005D16D5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5D16D5">
        <w:rPr>
          <w:rFonts w:ascii="Times New Roman" w:hAnsi="Times New Roman" w:cs="Times New Roman"/>
          <w:sz w:val="28"/>
          <w:szCs w:val="28"/>
        </w:rPr>
        <w:t xml:space="preserve"> развивать двигательные качества – ловкость, быстроту движений, скоростно-силовые; развитие специальной выносливости посредством игровой подготовки.</w:t>
      </w:r>
    </w:p>
    <w:p w:rsidR="005D16D5" w:rsidRPr="005D16D5" w:rsidRDefault="005D16D5" w:rsidP="005D16D5">
      <w:pPr>
        <w:rPr>
          <w:rFonts w:ascii="Times New Roman" w:hAnsi="Times New Roman" w:cs="Times New Roman"/>
          <w:sz w:val="28"/>
          <w:szCs w:val="28"/>
        </w:rPr>
      </w:pPr>
      <w:r w:rsidRPr="005D16D5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5D16D5">
        <w:rPr>
          <w:rFonts w:ascii="Times New Roman" w:hAnsi="Times New Roman" w:cs="Times New Roman"/>
          <w:sz w:val="28"/>
          <w:szCs w:val="28"/>
        </w:rPr>
        <w:t xml:space="preserve"> воспитывать морально-волевые качества – смелость, честность, коллективизм, ответственность. </w:t>
      </w:r>
    </w:p>
    <w:p w:rsidR="005D16D5" w:rsidRPr="005D16D5" w:rsidRDefault="005D16D5" w:rsidP="005D16D5">
      <w:pPr>
        <w:rPr>
          <w:rFonts w:ascii="Times New Roman" w:hAnsi="Times New Roman" w:cs="Times New Roman"/>
          <w:b/>
          <w:sz w:val="28"/>
          <w:szCs w:val="28"/>
        </w:rPr>
      </w:pPr>
      <w:r w:rsidRPr="005D16D5">
        <w:rPr>
          <w:rFonts w:ascii="Times New Roman" w:hAnsi="Times New Roman" w:cs="Times New Roman"/>
          <w:b/>
          <w:sz w:val="28"/>
          <w:szCs w:val="28"/>
        </w:rPr>
        <w:t>Краткая характеристика материала:</w:t>
      </w:r>
    </w:p>
    <w:p w:rsidR="00656660" w:rsidRPr="00656660" w:rsidRDefault="005D16D5" w:rsidP="00656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56660" w:rsidRPr="00656660">
        <w:rPr>
          <w:rFonts w:ascii="Times New Roman" w:hAnsi="Times New Roman" w:cs="Times New Roman"/>
          <w:sz w:val="28"/>
          <w:szCs w:val="28"/>
        </w:rPr>
        <w:t>Стру</w:t>
      </w:r>
      <w:r w:rsidR="00656660">
        <w:rPr>
          <w:rFonts w:ascii="Times New Roman" w:hAnsi="Times New Roman" w:cs="Times New Roman"/>
          <w:sz w:val="28"/>
          <w:szCs w:val="28"/>
        </w:rPr>
        <w:t xml:space="preserve">ктура урока соответствовала </w:t>
      </w:r>
      <w:proofErr w:type="gramStart"/>
      <w:r w:rsidR="00656660">
        <w:rPr>
          <w:rFonts w:ascii="Times New Roman" w:hAnsi="Times New Roman" w:cs="Times New Roman"/>
          <w:sz w:val="28"/>
          <w:szCs w:val="28"/>
        </w:rPr>
        <w:t>кла</w:t>
      </w:r>
      <w:r w:rsidR="00656660" w:rsidRPr="00656660">
        <w:rPr>
          <w:rFonts w:ascii="Times New Roman" w:hAnsi="Times New Roman" w:cs="Times New Roman"/>
          <w:sz w:val="28"/>
          <w:szCs w:val="28"/>
        </w:rPr>
        <w:t>с</w:t>
      </w:r>
      <w:r w:rsidR="00656660">
        <w:rPr>
          <w:rFonts w:ascii="Times New Roman" w:hAnsi="Times New Roman" w:cs="Times New Roman"/>
          <w:sz w:val="28"/>
          <w:szCs w:val="28"/>
        </w:rPr>
        <w:t>с</w:t>
      </w:r>
      <w:r w:rsidR="00656660" w:rsidRPr="00656660">
        <w:rPr>
          <w:rFonts w:ascii="Times New Roman" w:hAnsi="Times New Roman" w:cs="Times New Roman"/>
          <w:sz w:val="28"/>
          <w:szCs w:val="28"/>
        </w:rPr>
        <w:t>ической</w:t>
      </w:r>
      <w:proofErr w:type="gramEnd"/>
      <w:r w:rsidR="00656660" w:rsidRPr="00656660">
        <w:rPr>
          <w:rFonts w:ascii="Times New Roman" w:hAnsi="Times New Roman" w:cs="Times New Roman"/>
          <w:sz w:val="28"/>
          <w:szCs w:val="28"/>
        </w:rPr>
        <w:t xml:space="preserve">.  В разминку были включены упражнения, способствующие качественному выполнению технических элементов игры в баскетбол и исключающие возможность травм на занятии. </w:t>
      </w:r>
    </w:p>
    <w:p w:rsidR="00656660" w:rsidRPr="00656660" w:rsidRDefault="00656660" w:rsidP="00656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0">
        <w:rPr>
          <w:rFonts w:ascii="Times New Roman" w:hAnsi="Times New Roman" w:cs="Times New Roman"/>
          <w:sz w:val="28"/>
          <w:szCs w:val="28"/>
        </w:rPr>
        <w:t xml:space="preserve">        Для максимального исключения «простоя» учащихся на уроке я использовал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56660">
        <w:rPr>
          <w:rFonts w:ascii="Times New Roman" w:hAnsi="Times New Roman" w:cs="Times New Roman"/>
          <w:sz w:val="28"/>
          <w:szCs w:val="28"/>
        </w:rPr>
        <w:t xml:space="preserve"> фронтальный, поточный, групповой методы и их комбинацию, которые способствовали  более высокой плотности урока.</w:t>
      </w:r>
    </w:p>
    <w:p w:rsidR="00656660" w:rsidRPr="00656660" w:rsidRDefault="00656660" w:rsidP="00656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660">
        <w:rPr>
          <w:rFonts w:ascii="Times New Roman" w:hAnsi="Times New Roman" w:cs="Times New Roman"/>
          <w:sz w:val="28"/>
          <w:szCs w:val="28"/>
        </w:rPr>
        <w:tab/>
        <w:t xml:space="preserve">С целью решения образовательной и развивающей задач урока были подобраны именно те упражнения, выполнение которых помогает избегать ошибок при выполнении передачи мяча в движении и броска по кольцу от плеча одной рукой. </w:t>
      </w:r>
    </w:p>
    <w:p w:rsidR="00656660" w:rsidRPr="00656660" w:rsidRDefault="00656660" w:rsidP="00656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6660">
        <w:rPr>
          <w:rFonts w:ascii="Times New Roman" w:hAnsi="Times New Roman" w:cs="Times New Roman"/>
          <w:sz w:val="28"/>
          <w:szCs w:val="28"/>
        </w:rPr>
        <w:t>Помимо отработки технических навыков параллельно шло развитие физических каче</w:t>
      </w:r>
      <w:proofErr w:type="gramStart"/>
      <w:r w:rsidRPr="00656660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656660">
        <w:rPr>
          <w:rFonts w:ascii="Times New Roman" w:hAnsi="Times New Roman" w:cs="Times New Roman"/>
          <w:sz w:val="28"/>
          <w:szCs w:val="28"/>
        </w:rPr>
        <w:t xml:space="preserve">ольников: быстрота, ловкость, координация движений. </w:t>
      </w:r>
    </w:p>
    <w:p w:rsidR="005D16D5" w:rsidRPr="000C322C" w:rsidRDefault="00656660" w:rsidP="005D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D16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16D5" w:rsidRPr="000C322C">
        <w:rPr>
          <w:rFonts w:ascii="Times New Roman" w:eastAsia="Times New Roman" w:hAnsi="Times New Roman" w:cs="Times New Roman"/>
          <w:sz w:val="28"/>
          <w:szCs w:val="28"/>
        </w:rPr>
        <w:t>Во вступлении определены цели и задачи урока, отмечена степень его актуальности.</w:t>
      </w:r>
      <w:r w:rsidR="005D16D5" w:rsidRPr="000C3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D16D5" w:rsidRDefault="005D16D5" w:rsidP="005D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322C">
        <w:rPr>
          <w:rFonts w:ascii="Times New Roman" w:eastAsia="Times New Roman" w:hAnsi="Times New Roman" w:cs="Times New Roman"/>
          <w:sz w:val="28"/>
          <w:szCs w:val="28"/>
        </w:rPr>
        <w:t xml:space="preserve">В  основной части представлен материал, который </w:t>
      </w:r>
      <w:r w:rsidRPr="000C322C">
        <w:rPr>
          <w:rFonts w:ascii="Times New Roman" w:hAnsi="Times New Roman" w:cs="Times New Roman"/>
          <w:sz w:val="28"/>
          <w:szCs w:val="28"/>
        </w:rPr>
        <w:t xml:space="preserve">состоит из разминки, где включены упражнения, способствующие качественному выполнению технических элементов игры в баскетбол и исключающие возможность травм на занятии.  </w:t>
      </w:r>
    </w:p>
    <w:p w:rsidR="005D16D5" w:rsidRDefault="005D16D5" w:rsidP="005D16D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322C">
        <w:rPr>
          <w:rFonts w:ascii="Times New Roman" w:hAnsi="Times New Roman" w:cs="Times New Roman"/>
          <w:sz w:val="28"/>
          <w:szCs w:val="28"/>
        </w:rPr>
        <w:t>В заключительной части  предусмотрено проведение игры.</w:t>
      </w:r>
      <w:r w:rsidRPr="000C322C">
        <w:rPr>
          <w:rFonts w:ascii="Times New Roman" w:eastAsia="Times New Roman" w:hAnsi="Times New Roman" w:cs="Times New Roman"/>
          <w:sz w:val="28"/>
          <w:szCs w:val="28"/>
        </w:rPr>
        <w:t xml:space="preserve"> Тема проработана и понята. В конце урока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деланы выводы, которые отвечают </w:t>
      </w:r>
      <w:r w:rsidRPr="000C322C">
        <w:rPr>
          <w:rFonts w:ascii="Times New Roman" w:eastAsia="Times New Roman" w:hAnsi="Times New Roman" w:cs="Times New Roman"/>
          <w:sz w:val="28"/>
          <w:szCs w:val="28"/>
        </w:rPr>
        <w:t>поставленным целям и задачам.</w:t>
      </w:r>
    </w:p>
    <w:p w:rsidR="000C322C" w:rsidRPr="005D16D5" w:rsidRDefault="005D16D5" w:rsidP="000C32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 </w:t>
      </w:r>
      <w:r w:rsidR="00080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</w:t>
      </w:r>
      <w:r w:rsidRPr="005D1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щихся:</w:t>
      </w:r>
    </w:p>
    <w:p w:rsidR="000C322C" w:rsidRDefault="005D16D5" w:rsidP="000C32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Учащиеся 2 класса. Возраст – 8-9 лет</w:t>
      </w:r>
    </w:p>
    <w:p w:rsidR="000C322C" w:rsidRDefault="000C322C" w:rsidP="000C32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322C" w:rsidRDefault="00656660" w:rsidP="000C3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знания умения и навыки:</w:t>
      </w:r>
    </w:p>
    <w:p w:rsidR="000C322C" w:rsidRDefault="000C322C" w:rsidP="000C3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60" w:rsidRPr="00656660" w:rsidRDefault="00656660" w:rsidP="00656660">
      <w:pPr>
        <w:shd w:val="clear" w:color="auto" w:fill="FFFFFF"/>
        <w:spacing w:line="322" w:lineRule="exact"/>
        <w:ind w:left="10" w:firstLine="696"/>
        <w:rPr>
          <w:rFonts w:ascii="Times New Roman" w:hAnsi="Times New Roman" w:cs="Times New Roman"/>
          <w:sz w:val="28"/>
          <w:szCs w:val="28"/>
        </w:rPr>
      </w:pPr>
      <w:r w:rsidRPr="00656660">
        <w:rPr>
          <w:rFonts w:ascii="Times New Roman" w:hAnsi="Times New Roman" w:cs="Times New Roman"/>
          <w:spacing w:val="-1"/>
          <w:sz w:val="28"/>
          <w:szCs w:val="28"/>
        </w:rPr>
        <w:t xml:space="preserve">В результате  обучения обучающиеся </w:t>
      </w:r>
      <w:r w:rsidRPr="00656660">
        <w:rPr>
          <w:rFonts w:ascii="Times New Roman" w:hAnsi="Times New Roman" w:cs="Times New Roman"/>
          <w:spacing w:val="-10"/>
          <w:sz w:val="28"/>
          <w:szCs w:val="28"/>
        </w:rPr>
        <w:t xml:space="preserve">начнут понимать значение занятий физической культурой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для укрепления </w:t>
      </w:r>
      <w:r w:rsidRPr="00656660">
        <w:rPr>
          <w:rFonts w:ascii="Times New Roman" w:hAnsi="Times New Roman" w:cs="Times New Roman"/>
          <w:spacing w:val="-10"/>
          <w:sz w:val="28"/>
          <w:szCs w:val="28"/>
        </w:rPr>
        <w:t>здоровья, физического развития и физической подготовленности, для трудовой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56660">
        <w:rPr>
          <w:rFonts w:ascii="Times New Roman" w:hAnsi="Times New Roman" w:cs="Times New Roman"/>
          <w:sz w:val="28"/>
          <w:szCs w:val="28"/>
        </w:rPr>
        <w:t>деятельности, военной практики;</w:t>
      </w:r>
    </w:p>
    <w:p w:rsidR="00656660" w:rsidRPr="00656660" w:rsidRDefault="00656660" w:rsidP="0065666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660">
        <w:rPr>
          <w:rFonts w:ascii="Times New Roman" w:hAnsi="Times New Roman" w:cs="Times New Roman"/>
          <w:spacing w:val="-10"/>
          <w:sz w:val="28"/>
          <w:szCs w:val="28"/>
        </w:rPr>
        <w:t xml:space="preserve">начнут осознанно использовать знания, полученные в курсе «Физическая </w:t>
      </w:r>
      <w:r w:rsidRPr="00656660">
        <w:rPr>
          <w:rFonts w:ascii="Times New Roman" w:hAnsi="Times New Roman" w:cs="Times New Roman"/>
          <w:spacing w:val="-2"/>
          <w:sz w:val="28"/>
          <w:szCs w:val="28"/>
        </w:rPr>
        <w:t xml:space="preserve">культура», при планировании и соблюдении режима дня, выполнении </w:t>
      </w:r>
      <w:r w:rsidRPr="00656660">
        <w:rPr>
          <w:rFonts w:ascii="Times New Roman" w:hAnsi="Times New Roman" w:cs="Times New Roman"/>
          <w:spacing w:val="-10"/>
          <w:sz w:val="28"/>
          <w:szCs w:val="28"/>
        </w:rPr>
        <w:t>физических упражнений и во время подвижных игр на досуге;</w:t>
      </w:r>
    </w:p>
    <w:p w:rsidR="00656660" w:rsidRPr="00656660" w:rsidRDefault="00656660" w:rsidP="0065666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660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узнают о положительном влиянии занятий физическими упражнениями </w:t>
      </w:r>
      <w:proofErr w:type="gramStart"/>
      <w:r w:rsidRPr="00656660">
        <w:rPr>
          <w:rFonts w:ascii="Times New Roman" w:hAnsi="Times New Roman" w:cs="Times New Roman"/>
          <w:spacing w:val="-10"/>
          <w:sz w:val="28"/>
          <w:szCs w:val="28"/>
        </w:rPr>
        <w:t>на</w:t>
      </w:r>
      <w:proofErr w:type="gramEnd"/>
      <w:r w:rsidRPr="0065666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656660" w:rsidRDefault="00656660" w:rsidP="006566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6660" w:rsidRPr="00656660" w:rsidRDefault="00656660" w:rsidP="006566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6660">
        <w:rPr>
          <w:rFonts w:ascii="Times New Roman" w:hAnsi="Times New Roman" w:cs="Times New Roman"/>
          <w:spacing w:val="-10"/>
          <w:sz w:val="28"/>
          <w:szCs w:val="28"/>
        </w:rPr>
        <w:t xml:space="preserve">развитие систем дыхания и кровообращения, поймут необходимость и смысл </w:t>
      </w:r>
      <w:r w:rsidRPr="00656660">
        <w:rPr>
          <w:rFonts w:ascii="Times New Roman" w:hAnsi="Times New Roman" w:cs="Times New Roman"/>
          <w:sz w:val="28"/>
          <w:szCs w:val="28"/>
        </w:rPr>
        <w:t>проведения простейших закаливающих процедур.</w:t>
      </w:r>
    </w:p>
    <w:p w:rsidR="00656660" w:rsidRPr="00656660" w:rsidRDefault="00656660" w:rsidP="00656660">
      <w:pPr>
        <w:shd w:val="clear" w:color="auto" w:fill="FFFFFF"/>
        <w:spacing w:line="322" w:lineRule="exact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656660">
        <w:rPr>
          <w:rFonts w:ascii="Times New Roman" w:hAnsi="Times New Roman" w:cs="Times New Roman"/>
          <w:spacing w:val="-13"/>
          <w:sz w:val="28"/>
          <w:szCs w:val="28"/>
        </w:rPr>
        <w:t>Обучающиеся:</w:t>
      </w:r>
    </w:p>
    <w:p w:rsidR="00656660" w:rsidRPr="00656660" w:rsidRDefault="00656660" w:rsidP="006566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660">
        <w:rPr>
          <w:rFonts w:ascii="Times New Roman" w:hAnsi="Times New Roman" w:cs="Times New Roman"/>
          <w:spacing w:val="-10"/>
          <w:sz w:val="28"/>
          <w:szCs w:val="28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656660" w:rsidRPr="00656660" w:rsidRDefault="00656660" w:rsidP="006566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660">
        <w:rPr>
          <w:rFonts w:ascii="Times New Roman" w:hAnsi="Times New Roman" w:cs="Times New Roman"/>
          <w:spacing w:val="-9"/>
          <w:sz w:val="28"/>
          <w:szCs w:val="28"/>
        </w:rPr>
        <w:t xml:space="preserve">научатся составлять комплексы оздоровительных и общеразвивающих </w:t>
      </w:r>
      <w:r w:rsidRPr="00656660">
        <w:rPr>
          <w:rFonts w:ascii="Times New Roman" w:hAnsi="Times New Roman" w:cs="Times New Roman"/>
          <w:spacing w:val="-11"/>
          <w:sz w:val="28"/>
          <w:szCs w:val="28"/>
        </w:rPr>
        <w:t>упражнений, использовать простейший спортивный инвентарь и оборудование;</w:t>
      </w:r>
    </w:p>
    <w:p w:rsidR="00656660" w:rsidRDefault="00656660" w:rsidP="006566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660">
        <w:rPr>
          <w:rFonts w:ascii="Times New Roman" w:hAnsi="Times New Roman" w:cs="Times New Roman"/>
          <w:spacing w:val="-10"/>
          <w:sz w:val="28"/>
          <w:szCs w:val="28"/>
        </w:rPr>
        <w:t xml:space="preserve">освоят правила поведения и безопасности во время занятий физическими упражнениями, правила подбора одежды и обуви в зависимости от условий </w:t>
      </w:r>
      <w:r w:rsidRPr="00656660">
        <w:rPr>
          <w:rFonts w:ascii="Times New Roman" w:hAnsi="Times New Roman" w:cs="Times New Roman"/>
          <w:sz w:val="28"/>
          <w:szCs w:val="28"/>
        </w:rPr>
        <w:t>проведения занятий;</w:t>
      </w:r>
    </w:p>
    <w:p w:rsidR="00656660" w:rsidRPr="00656660" w:rsidRDefault="00656660" w:rsidP="0065666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6660" w:rsidRPr="00656660" w:rsidRDefault="00656660" w:rsidP="006566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660">
        <w:rPr>
          <w:rFonts w:ascii="Times New Roman" w:hAnsi="Times New Roman" w:cs="Times New Roman"/>
          <w:spacing w:val="-4"/>
          <w:sz w:val="28"/>
          <w:szCs w:val="28"/>
        </w:rPr>
        <w:t xml:space="preserve">научатся наблюдать за изменением собственного роста, массы тела и </w:t>
      </w:r>
      <w:r w:rsidRPr="00656660">
        <w:rPr>
          <w:rFonts w:ascii="Times New Roman" w:hAnsi="Times New Roman" w:cs="Times New Roman"/>
          <w:spacing w:val="-8"/>
          <w:sz w:val="28"/>
          <w:szCs w:val="28"/>
        </w:rPr>
        <w:t xml:space="preserve">показателей развития основных физических качеств; оценивать величину </w:t>
      </w:r>
      <w:r w:rsidRPr="00656660">
        <w:rPr>
          <w:rFonts w:ascii="Times New Roman" w:hAnsi="Times New Roman" w:cs="Times New Roman"/>
          <w:spacing w:val="-10"/>
          <w:sz w:val="28"/>
          <w:szCs w:val="28"/>
        </w:rPr>
        <w:t xml:space="preserve">физической нагрузки по частоте пульса во время выполнения физических </w:t>
      </w:r>
      <w:r w:rsidRPr="00656660">
        <w:rPr>
          <w:rFonts w:ascii="Times New Roman" w:hAnsi="Times New Roman" w:cs="Times New Roman"/>
          <w:sz w:val="28"/>
          <w:szCs w:val="28"/>
        </w:rPr>
        <w:t>упражнений;</w:t>
      </w:r>
    </w:p>
    <w:p w:rsidR="00656660" w:rsidRPr="00656660" w:rsidRDefault="00656660" w:rsidP="006566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660">
        <w:rPr>
          <w:rFonts w:ascii="Times New Roman" w:hAnsi="Times New Roman" w:cs="Times New Roman"/>
          <w:spacing w:val="-10"/>
          <w:sz w:val="28"/>
          <w:szCs w:val="28"/>
        </w:rPr>
        <w:t xml:space="preserve">научатся выполнять комплексы специальных упражнений, направленных на формирование правильной осанки, профилактику нарушения зрения, развитие </w:t>
      </w:r>
      <w:r w:rsidRPr="00656660">
        <w:rPr>
          <w:rFonts w:ascii="Times New Roman" w:hAnsi="Times New Roman" w:cs="Times New Roman"/>
          <w:sz w:val="28"/>
          <w:szCs w:val="28"/>
        </w:rPr>
        <w:t>систем дыхания и кровообращения;</w:t>
      </w:r>
    </w:p>
    <w:p w:rsidR="00656660" w:rsidRPr="00656660" w:rsidRDefault="00656660" w:rsidP="006566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660">
        <w:rPr>
          <w:rFonts w:ascii="Times New Roman" w:hAnsi="Times New Roman" w:cs="Times New Roman"/>
          <w:spacing w:val="-9"/>
          <w:sz w:val="28"/>
          <w:szCs w:val="28"/>
        </w:rPr>
        <w:t xml:space="preserve">приобретут жизненно важные двигательные навыки и умения, необходимые </w:t>
      </w:r>
      <w:r w:rsidRPr="00656660">
        <w:rPr>
          <w:rFonts w:ascii="Times New Roman" w:hAnsi="Times New Roman" w:cs="Times New Roman"/>
          <w:spacing w:val="-6"/>
          <w:sz w:val="28"/>
          <w:szCs w:val="28"/>
        </w:rPr>
        <w:t xml:space="preserve">для жизнедеятельности каждого человека: бегать и прыгать различными </w:t>
      </w:r>
      <w:r w:rsidRPr="00656660">
        <w:rPr>
          <w:rFonts w:ascii="Times New Roman" w:hAnsi="Times New Roman" w:cs="Times New Roman"/>
          <w:spacing w:val="-8"/>
          <w:sz w:val="28"/>
          <w:szCs w:val="28"/>
        </w:rPr>
        <w:t xml:space="preserve">способами; метать и бросать мячи; лазать и перелезать через препятствия; </w:t>
      </w:r>
      <w:r w:rsidRPr="00656660">
        <w:rPr>
          <w:rFonts w:ascii="Times New Roman" w:hAnsi="Times New Roman" w:cs="Times New Roman"/>
          <w:spacing w:val="-5"/>
          <w:sz w:val="28"/>
          <w:szCs w:val="28"/>
        </w:rPr>
        <w:t xml:space="preserve">выполнять акробатические и гимнастические упражнения, простейшие </w:t>
      </w:r>
      <w:r w:rsidRPr="00656660">
        <w:rPr>
          <w:rFonts w:ascii="Times New Roman" w:hAnsi="Times New Roman" w:cs="Times New Roman"/>
          <w:spacing w:val="-9"/>
          <w:sz w:val="28"/>
          <w:szCs w:val="28"/>
        </w:rPr>
        <w:t xml:space="preserve">комбинации; </w:t>
      </w:r>
    </w:p>
    <w:p w:rsidR="00656660" w:rsidRPr="00656660" w:rsidRDefault="00656660" w:rsidP="0065666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660">
        <w:rPr>
          <w:rFonts w:ascii="Times New Roman" w:hAnsi="Times New Roman" w:cs="Times New Roman"/>
          <w:spacing w:val="-7"/>
          <w:sz w:val="28"/>
          <w:szCs w:val="28"/>
        </w:rPr>
        <w:t xml:space="preserve">освоят навыки организации и проведения подвижных игр, элементы и </w:t>
      </w:r>
      <w:r w:rsidRPr="00656660">
        <w:rPr>
          <w:rFonts w:ascii="Times New Roman" w:hAnsi="Times New Roman" w:cs="Times New Roman"/>
          <w:spacing w:val="-5"/>
          <w:sz w:val="28"/>
          <w:szCs w:val="28"/>
        </w:rPr>
        <w:t>простейшие технические действия игр в футбол, баскетбол и волейбол; в</w:t>
      </w:r>
      <w:r w:rsidRPr="00656660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656660">
        <w:rPr>
          <w:rFonts w:ascii="Times New Roman" w:hAnsi="Times New Roman" w:cs="Times New Roman"/>
          <w:spacing w:val="-11"/>
          <w:sz w:val="28"/>
          <w:szCs w:val="28"/>
        </w:rPr>
        <w:t xml:space="preserve">процессе игровой и соревновательной деятельности будут использовать навыки </w:t>
      </w:r>
      <w:r w:rsidRPr="00656660">
        <w:rPr>
          <w:rFonts w:ascii="Times New Roman" w:hAnsi="Times New Roman" w:cs="Times New Roman"/>
          <w:sz w:val="28"/>
          <w:szCs w:val="28"/>
        </w:rPr>
        <w:t>коллективного общения и взаимодействия.</w:t>
      </w:r>
    </w:p>
    <w:p w:rsidR="00656660" w:rsidRDefault="00656660" w:rsidP="006566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60" w:rsidRPr="00656660" w:rsidRDefault="00656660" w:rsidP="006566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6660">
        <w:rPr>
          <w:rFonts w:ascii="Times New Roman" w:hAnsi="Times New Roman" w:cs="Times New Roman"/>
          <w:b/>
          <w:sz w:val="28"/>
          <w:szCs w:val="28"/>
        </w:rPr>
        <w:t>Результативность:</w:t>
      </w:r>
    </w:p>
    <w:p w:rsidR="00656660" w:rsidRPr="00656660" w:rsidRDefault="00656660" w:rsidP="00656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6660">
        <w:rPr>
          <w:rFonts w:ascii="Times New Roman" w:hAnsi="Times New Roman" w:cs="Times New Roman"/>
          <w:sz w:val="28"/>
          <w:szCs w:val="28"/>
        </w:rPr>
        <w:t xml:space="preserve">Я провела  урок с учащимися, уровень физической подготовленности которых мне неизвестен. Поэтому, с целью </w:t>
      </w:r>
      <w:proofErr w:type="spellStart"/>
      <w:r w:rsidRPr="0065666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56660">
        <w:rPr>
          <w:rFonts w:ascii="Times New Roman" w:hAnsi="Times New Roman" w:cs="Times New Roman"/>
          <w:sz w:val="28"/>
          <w:szCs w:val="28"/>
        </w:rPr>
        <w:t xml:space="preserve"> предусмотрел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6660">
        <w:rPr>
          <w:rFonts w:ascii="Times New Roman" w:hAnsi="Times New Roman" w:cs="Times New Roman"/>
          <w:sz w:val="28"/>
          <w:szCs w:val="28"/>
        </w:rPr>
        <w:t xml:space="preserve"> оптимальное чередование физических нагрузок и отдыха.</w:t>
      </w:r>
    </w:p>
    <w:p w:rsidR="00656660" w:rsidRPr="00656660" w:rsidRDefault="00656660" w:rsidP="0065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660">
        <w:rPr>
          <w:rFonts w:ascii="Times New Roman" w:hAnsi="Times New Roman" w:cs="Times New Roman"/>
          <w:sz w:val="28"/>
          <w:szCs w:val="28"/>
        </w:rPr>
        <w:t>Считаю, что урок поставленных целей достиг.</w:t>
      </w:r>
    </w:p>
    <w:p w:rsidR="00656660" w:rsidRPr="00656660" w:rsidRDefault="00656660" w:rsidP="00656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660" w:rsidRDefault="00656660" w:rsidP="00656660">
      <w:pPr>
        <w:jc w:val="center"/>
        <w:rPr>
          <w:sz w:val="28"/>
          <w:szCs w:val="28"/>
        </w:rPr>
      </w:pPr>
    </w:p>
    <w:p w:rsidR="003D0D00" w:rsidRDefault="003D0D00" w:rsidP="003D0D00">
      <w:pPr>
        <w:jc w:val="center"/>
        <w:rPr>
          <w:sz w:val="28"/>
          <w:szCs w:val="28"/>
        </w:rPr>
      </w:pPr>
    </w:p>
    <w:p w:rsidR="003D0D00" w:rsidRDefault="003D0D00" w:rsidP="003D0D00">
      <w:pPr>
        <w:jc w:val="center"/>
        <w:rPr>
          <w:sz w:val="28"/>
          <w:szCs w:val="28"/>
        </w:rPr>
      </w:pPr>
    </w:p>
    <w:p w:rsidR="00656660" w:rsidRDefault="00656660" w:rsidP="00D32519">
      <w:pPr>
        <w:rPr>
          <w:sz w:val="28"/>
          <w:szCs w:val="28"/>
        </w:rPr>
      </w:pPr>
    </w:p>
    <w:p w:rsidR="00BD085C" w:rsidRPr="00656660" w:rsidRDefault="00BD085C" w:rsidP="00656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6660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604A68" w:rsidRPr="00656660" w:rsidRDefault="00604A68" w:rsidP="001965A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Тема: </w:t>
      </w:r>
      <w:r w:rsidRPr="001965A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Двигательные  качества.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Цель урока: </w:t>
      </w:r>
      <w:r w:rsidRPr="001965A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развивать двигательные способности у детей младшего школьного возраста. 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Задачи урока: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1)образовательная: </w:t>
      </w:r>
      <w:r w:rsidRPr="001965A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развивать физические качества (силу, гибкость, быстроту, координацию</w:t>
      </w:r>
      <w:r w:rsidR="00D32519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движений) проверить физическую </w:t>
      </w:r>
      <w:r w:rsidRPr="001965A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подготовленность учащихся.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2)</w:t>
      </w:r>
      <w:proofErr w:type="gramStart"/>
      <w:r w:rsidRPr="001965A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воспитательная</w:t>
      </w:r>
      <w:proofErr w:type="gramEnd"/>
      <w:r w:rsidRPr="001965A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: </w:t>
      </w:r>
      <w:r w:rsidRPr="001965A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воспитание сплочённого коллектива, уверенности в своих силах, ответственности.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3)</w:t>
      </w:r>
      <w:proofErr w:type="gramStart"/>
      <w:r w:rsidRPr="001965A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оздоровительная</w:t>
      </w:r>
      <w:proofErr w:type="gramEnd"/>
      <w:r w:rsidRPr="001965A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: </w:t>
      </w:r>
      <w:r w:rsidRPr="001965A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поддерживать и укреплять жизненно важные функции организма детей.</w:t>
      </w:r>
    </w:p>
    <w:p w:rsidR="00D32519" w:rsidRPr="00D32519" w:rsidRDefault="001965AB" w:rsidP="001965AB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</w:pPr>
      <w:r w:rsidRPr="001965A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Место проведения: </w:t>
      </w:r>
      <w:r w:rsidR="00D32519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спортивный зал</w:t>
      </w:r>
      <w:proofErr w:type="gramStart"/>
      <w:r w:rsidR="00D32519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proofErr w:type="gramEnd"/>
      <w:r w:rsidR="00741A5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С</w:t>
      </w:r>
      <w:r w:rsidR="00D32519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портивная площадка.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Инвентарь: </w:t>
      </w:r>
      <w:r w:rsidRPr="001965A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гимнастические маты, баскетбольные и</w:t>
      </w:r>
      <w:r w:rsidR="00D32519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волейбольные  мячи, </w:t>
      </w:r>
      <w:r w:rsidR="00741A5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гимнастическая </w:t>
      </w:r>
      <w:r w:rsidRPr="001965A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стенка.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Cambria" w:eastAsiaTheme="minorEastAsia" w:hAnsi="Cambr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Планируемые результаты: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Cambria" w:eastAsiaTheme="minorEastAsia" w:hAnsi="Cambria" w:cs="Times New Roman"/>
          <w:color w:val="000000" w:themeColor="text1"/>
          <w:kern w:val="24"/>
          <w:sz w:val="28"/>
          <w:szCs w:val="28"/>
          <w:u w:val="single"/>
          <w:lang w:eastAsia="ru-RU"/>
        </w:rPr>
        <w:t>Предметные результаты: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Cambria" w:eastAsiaTheme="minorEastAsia" w:hAnsi="Cambria" w:cs="Times New Roman"/>
          <w:color w:val="000000" w:themeColor="text1"/>
          <w:kern w:val="24"/>
          <w:sz w:val="28"/>
          <w:szCs w:val="28"/>
          <w:lang w:eastAsia="ru-RU"/>
        </w:rPr>
        <w:t>- научиться правильно,  выполнять упражнения для развития разных физических качеств.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Cambria" w:eastAsiaTheme="minorEastAsia" w:hAnsi="Cambria" w:cs="Times New Roman"/>
          <w:color w:val="000000" w:themeColor="text1"/>
          <w:kern w:val="24"/>
          <w:sz w:val="28"/>
          <w:szCs w:val="28"/>
          <w:lang w:eastAsia="ru-RU"/>
        </w:rPr>
        <w:t>-соблюдение техники безопасности во время передвижения и выполнения упражнений;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Cambria" w:eastAsiaTheme="minorEastAsia" w:hAnsi="Cambria" w:cs="Times New Roman"/>
          <w:color w:val="000000" w:themeColor="text1"/>
          <w:kern w:val="24"/>
          <w:sz w:val="28"/>
          <w:szCs w:val="28"/>
          <w:lang w:eastAsia="ru-RU"/>
        </w:rPr>
        <w:t>-соблюдение  нагрузки и дозировки в упражнениях во время  проведения  урока.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65AB">
        <w:rPr>
          <w:rFonts w:ascii="Cambria" w:eastAsiaTheme="minorEastAsia" w:hAnsi="Cambria" w:cs="Times New Roman"/>
          <w:color w:val="000000" w:themeColor="text1"/>
          <w:kern w:val="24"/>
          <w:sz w:val="28"/>
          <w:szCs w:val="28"/>
          <w:u w:val="single"/>
          <w:lang w:eastAsia="ru-RU"/>
        </w:rPr>
        <w:t>Метапредметные</w:t>
      </w:r>
      <w:proofErr w:type="spellEnd"/>
      <w:r w:rsidRPr="001965AB">
        <w:rPr>
          <w:rFonts w:ascii="Cambria" w:eastAsiaTheme="minorEastAsia" w:hAnsi="Cambria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результаты: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Cambria" w:eastAsiaTheme="minorEastAsia" w:hAnsi="Cambria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>Регулятивные УУД: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Cambria" w:eastAsiaTheme="minorEastAsia" w:hAnsi="Cambria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Pr="001965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Постановка учебной цели занятия 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-Умение правильно выполнять двигательное действие</w:t>
      </w:r>
    </w:p>
    <w:p w:rsidR="001965AB" w:rsidRPr="001965AB" w:rsidRDefault="001965AB" w:rsidP="001965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 -Умение организовать собственную деятельность </w:t>
      </w:r>
    </w:p>
    <w:p w:rsidR="001965AB" w:rsidRPr="001965AB" w:rsidRDefault="001965AB" w:rsidP="00741A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AB">
        <w:rPr>
          <w:rFonts w:ascii="Cambria" w:eastAsiaTheme="minorEastAsia" w:hAnsi="Cambria" w:cs="Times New Roman"/>
          <w:color w:val="000000" w:themeColor="text1"/>
          <w:kern w:val="24"/>
          <w:sz w:val="28"/>
          <w:szCs w:val="28"/>
          <w:lang w:eastAsia="ru-RU"/>
        </w:rPr>
        <w:t> </w:t>
      </w:r>
    </w:p>
    <w:p w:rsidR="001965AB" w:rsidRDefault="001965AB" w:rsidP="001965AB">
      <w:pPr>
        <w:kinsoku w:val="0"/>
        <w:overflowPunct w:val="0"/>
        <w:spacing w:before="67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41A58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Тип</w:t>
      </w:r>
      <w:r w:rsidR="00741A58" w:rsidRPr="00741A58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41A58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урока:</w:t>
      </w:r>
      <w:r w:rsidR="00741A58" w:rsidRPr="00741A58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41A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урок</w:t>
      </w:r>
      <w:r w:rsidR="00741A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1A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развития</w:t>
      </w:r>
      <w:r w:rsidR="00741A58" w:rsidRPr="00741A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1A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двигательных</w:t>
      </w:r>
      <w:r w:rsidR="00741A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1A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навыков, овладения</w:t>
      </w:r>
      <w:r w:rsidR="00741A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1A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предметными</w:t>
      </w:r>
      <w:r w:rsidR="00741A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1A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умениями.  </w:t>
      </w:r>
    </w:p>
    <w:p w:rsidR="00741A58" w:rsidRPr="00741A58" w:rsidRDefault="00741A58" w:rsidP="001965AB">
      <w:pPr>
        <w:kinsoku w:val="0"/>
        <w:overflowPunct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A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Форма урока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  урок-игра</w:t>
      </w:r>
    </w:p>
    <w:p w:rsidR="001965AB" w:rsidRPr="00741A58" w:rsidRDefault="001965AB" w:rsidP="001965AB">
      <w:pPr>
        <w:kinsoku w:val="0"/>
        <w:overflowPunct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A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Методыобучения:</w:t>
      </w:r>
      <w:r w:rsidRPr="00741A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проблемно-поисковый, дискуссия,  анализ.</w:t>
      </w:r>
    </w:p>
    <w:p w:rsidR="001965AB" w:rsidRDefault="001965AB" w:rsidP="001965AB">
      <w:pPr>
        <w:kinsoku w:val="0"/>
        <w:overflowPunct w:val="0"/>
        <w:spacing w:before="67" w:after="0" w:line="240" w:lineRule="auto"/>
        <w:textAlignment w:val="baseline"/>
        <w:rPr>
          <w:rFonts w:eastAsiaTheme="minorEastAsia" w:hAnsi="Arial"/>
          <w:color w:val="000000" w:themeColor="text1"/>
          <w:sz w:val="28"/>
          <w:szCs w:val="28"/>
          <w:lang w:eastAsia="ru-RU"/>
        </w:rPr>
      </w:pPr>
      <w:r w:rsidRPr="00741A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Формы</w:t>
      </w:r>
      <w:r w:rsidR="00741A58" w:rsidRPr="00741A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41A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организации:</w:t>
      </w:r>
      <w:r w:rsidRPr="00741A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групповая,  индивидуальная, круговая</w:t>
      </w:r>
      <w:r w:rsidRPr="001965AB">
        <w:rPr>
          <w:rFonts w:eastAsiaTheme="minorEastAsia" w:hAnsi="Arial"/>
          <w:color w:val="000000" w:themeColor="text1"/>
          <w:sz w:val="28"/>
          <w:szCs w:val="28"/>
          <w:lang w:eastAsia="ru-RU"/>
        </w:rPr>
        <w:t>.</w:t>
      </w:r>
    </w:p>
    <w:p w:rsidR="00741A58" w:rsidRDefault="00741A58" w:rsidP="001965AB">
      <w:pPr>
        <w:kinsoku w:val="0"/>
        <w:overflowPunct w:val="0"/>
        <w:spacing w:before="67" w:after="0" w:line="240" w:lineRule="auto"/>
        <w:textAlignment w:val="baseline"/>
        <w:rPr>
          <w:rFonts w:eastAsiaTheme="minorEastAsia" w:hAnsi="Arial"/>
          <w:color w:val="000000" w:themeColor="text1"/>
          <w:sz w:val="28"/>
          <w:szCs w:val="28"/>
          <w:lang w:eastAsia="ru-RU"/>
        </w:rPr>
      </w:pPr>
    </w:p>
    <w:p w:rsidR="00741A58" w:rsidRDefault="00741A58" w:rsidP="001965AB">
      <w:pPr>
        <w:kinsoku w:val="0"/>
        <w:overflowPunct w:val="0"/>
        <w:spacing w:before="67" w:after="0" w:line="240" w:lineRule="auto"/>
        <w:textAlignment w:val="baseline"/>
        <w:rPr>
          <w:rFonts w:eastAsiaTheme="minorEastAsia" w:hAnsi="Arial"/>
          <w:color w:val="000000" w:themeColor="text1"/>
          <w:sz w:val="28"/>
          <w:szCs w:val="28"/>
          <w:lang w:eastAsia="ru-RU"/>
        </w:rPr>
      </w:pPr>
    </w:p>
    <w:p w:rsidR="00741A58" w:rsidRDefault="00741A58" w:rsidP="001965AB">
      <w:pPr>
        <w:kinsoku w:val="0"/>
        <w:overflowPunct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BD3" w:rsidRPr="001965AB" w:rsidRDefault="00080BD3" w:rsidP="001965AB">
      <w:pPr>
        <w:kinsoku w:val="0"/>
        <w:overflowPunct w:val="0"/>
        <w:spacing w:before="6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40" w:tblpY="298"/>
        <w:tblW w:w="9851" w:type="dxa"/>
        <w:tblLayout w:type="fixed"/>
        <w:tblCellMar>
          <w:left w:w="0" w:type="dxa"/>
          <w:right w:w="0" w:type="dxa"/>
        </w:tblCellMar>
        <w:tblLook w:val="0600"/>
      </w:tblPr>
      <w:tblGrid>
        <w:gridCol w:w="2705"/>
        <w:gridCol w:w="2805"/>
        <w:gridCol w:w="1760"/>
        <w:gridCol w:w="46"/>
        <w:gridCol w:w="2505"/>
        <w:gridCol w:w="30"/>
      </w:tblGrid>
      <w:tr w:rsidR="00D50F14" w:rsidRPr="001965AB" w:rsidTr="00D50F14">
        <w:trPr>
          <w:trHeight w:val="1180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965AB" w:rsidRPr="001965AB" w:rsidRDefault="00614941" w:rsidP="00B353A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 </w:t>
            </w: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Содержание</w:t>
            </w: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учебного материала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741A58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Универсальные</w:t>
            </w:r>
          </w:p>
          <w:p w:rsidR="001965AB" w:rsidRPr="00741A58" w:rsidRDefault="00741A58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</w:t>
            </w:r>
            <w:r w:rsidR="00614941" w:rsidRPr="00196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чебные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614941" w:rsidRPr="00196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действия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14941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Дозировка</w:t>
            </w:r>
          </w:p>
          <w:p w:rsidR="001965AB" w:rsidRPr="001965AB" w:rsidRDefault="00614941" w:rsidP="00B353A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нагрузки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614941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Организационно-</w:t>
            </w:r>
          </w:p>
          <w:p w:rsidR="00614941" w:rsidRPr="001965AB" w:rsidRDefault="00614941" w:rsidP="00B353A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методические </w:t>
            </w:r>
          </w:p>
          <w:p w:rsidR="001965AB" w:rsidRPr="001965AB" w:rsidRDefault="00614941" w:rsidP="00B353A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указания</w:t>
            </w:r>
          </w:p>
        </w:tc>
      </w:tr>
      <w:tr w:rsidR="00D50F14" w:rsidRPr="001965AB" w:rsidTr="00D50F14">
        <w:trPr>
          <w:trHeight w:val="1019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965AB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323232"/>
                <w:kern w:val="24"/>
                <w:sz w:val="28"/>
                <w:szCs w:val="28"/>
                <w:lang w:val="en-US" w:eastAsia="ru-RU"/>
              </w:rPr>
              <w:t>1.Ввод</w:t>
            </w:r>
            <w:proofErr w:type="spellStart"/>
            <w:r w:rsidRPr="001965AB">
              <w:rPr>
                <w:rFonts w:ascii="Times New Roman" w:eastAsia="Times New Roman" w:hAnsi="Times New Roman" w:cs="Times New Roman"/>
                <w:b/>
                <w:bCs/>
                <w:color w:val="323232"/>
                <w:kern w:val="24"/>
                <w:sz w:val="28"/>
                <w:szCs w:val="28"/>
                <w:lang w:eastAsia="ru-RU"/>
              </w:rPr>
              <w:t>н</w:t>
            </w:r>
            <w:proofErr w:type="spellEnd"/>
            <w:r w:rsidRPr="001965AB">
              <w:rPr>
                <w:rFonts w:ascii="Times New Roman" w:eastAsia="Times New Roman" w:hAnsi="Times New Roman" w:cs="Times New Roman"/>
                <w:b/>
                <w:bCs/>
                <w:color w:val="323232"/>
                <w:kern w:val="24"/>
                <w:sz w:val="28"/>
                <w:szCs w:val="28"/>
                <w:lang w:val="en-US" w:eastAsia="ru-RU"/>
              </w:rPr>
              <w:t xml:space="preserve">о </w:t>
            </w:r>
            <w:r w:rsidR="00D50F14">
              <w:rPr>
                <w:rFonts w:ascii="Times New Roman" w:eastAsia="Times New Roman" w:hAnsi="Times New Roman" w:cs="Times New Roman"/>
                <w:b/>
                <w:bCs/>
                <w:color w:val="323232"/>
                <w:kern w:val="24"/>
                <w:sz w:val="28"/>
                <w:szCs w:val="28"/>
                <w:lang w:val="en-US" w:eastAsia="ru-RU"/>
              </w:rPr>
              <w:t>–</w:t>
            </w:r>
            <w:r w:rsidRPr="001965AB">
              <w:rPr>
                <w:rFonts w:ascii="Times New Roman" w:eastAsia="Times New Roman" w:hAnsi="Times New Roman" w:cs="Times New Roman"/>
                <w:b/>
                <w:bCs/>
                <w:color w:val="323232"/>
                <w:kern w:val="24"/>
                <w:sz w:val="28"/>
                <w:szCs w:val="28"/>
                <w:lang w:val="en-US" w:eastAsia="ru-RU"/>
              </w:rPr>
              <w:t xml:space="preserve"> подготовительная</w:t>
            </w:r>
            <w:r w:rsidR="00D50F14">
              <w:rPr>
                <w:rFonts w:ascii="Times New Roman" w:eastAsia="Times New Roman" w:hAnsi="Times New Roman" w:cs="Times New Roman"/>
                <w:b/>
                <w:bCs/>
                <w:color w:val="323232"/>
                <w:kern w:val="24"/>
                <w:sz w:val="28"/>
                <w:szCs w:val="28"/>
                <w:lang w:eastAsia="ru-RU"/>
              </w:rPr>
              <w:t xml:space="preserve"> </w:t>
            </w:r>
            <w:r w:rsidRPr="001965AB">
              <w:rPr>
                <w:rFonts w:ascii="Times New Roman" w:eastAsia="Times New Roman" w:hAnsi="Times New Roman" w:cs="Times New Roman"/>
                <w:b/>
                <w:bCs/>
                <w:color w:val="323232"/>
                <w:kern w:val="24"/>
                <w:sz w:val="28"/>
                <w:szCs w:val="28"/>
                <w:lang w:val="en-US" w:eastAsia="ru-RU"/>
              </w:rPr>
              <w:t>часть</w:t>
            </w:r>
            <w:r w:rsidR="00D50F14">
              <w:rPr>
                <w:rFonts w:ascii="Times New Roman" w:eastAsia="Times New Roman" w:hAnsi="Times New Roman" w:cs="Times New Roman"/>
                <w:b/>
                <w:bCs/>
                <w:color w:val="323232"/>
                <w:kern w:val="24"/>
                <w:sz w:val="28"/>
                <w:szCs w:val="28"/>
                <w:lang w:eastAsia="ru-RU"/>
              </w:rPr>
              <w:t xml:space="preserve"> </w:t>
            </w:r>
            <w:r w:rsidRPr="001965AB">
              <w:rPr>
                <w:rFonts w:ascii="Times New Roman" w:eastAsia="Times New Roman" w:hAnsi="Times New Roman" w:cs="Times New Roman"/>
                <w:b/>
                <w:bCs/>
                <w:color w:val="323232"/>
                <w:kern w:val="24"/>
                <w:sz w:val="28"/>
                <w:szCs w:val="28"/>
                <w:lang w:val="en-US" w:eastAsia="ru-RU"/>
              </w:rPr>
              <w:t>урока</w:t>
            </w:r>
            <w:r w:rsidRPr="001965AB">
              <w:rPr>
                <w:rFonts w:ascii="Times New Roman" w:eastAsia="Times New Roman" w:hAnsi="Times New Roman" w:cs="Times New Roman"/>
                <w:b/>
                <w:bCs/>
                <w:color w:val="323232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965AB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24653E" w:rsidRDefault="0024653E" w:rsidP="00B353A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23232"/>
                <w:kern w:val="24"/>
                <w:sz w:val="28"/>
                <w:szCs w:val="28"/>
                <w:lang w:eastAsia="ru-RU"/>
              </w:rPr>
            </w:pPr>
          </w:p>
          <w:p w:rsidR="0024653E" w:rsidRDefault="0024653E" w:rsidP="00B353A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23232"/>
                <w:kern w:val="24"/>
                <w:sz w:val="28"/>
                <w:szCs w:val="28"/>
                <w:lang w:eastAsia="ru-RU"/>
              </w:rPr>
            </w:pPr>
          </w:p>
          <w:p w:rsidR="001965AB" w:rsidRPr="001965AB" w:rsidRDefault="00614941" w:rsidP="00B353A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323232"/>
                <w:kern w:val="24"/>
                <w:sz w:val="28"/>
                <w:szCs w:val="28"/>
                <w:lang w:eastAsia="ru-RU"/>
              </w:rPr>
              <w:t>12</w:t>
            </w:r>
            <w:r w:rsidRPr="001965AB">
              <w:rPr>
                <w:rFonts w:ascii="Times New Roman" w:eastAsia="Times New Roman" w:hAnsi="Times New Roman" w:cs="Times New Roman"/>
                <w:b/>
                <w:bCs/>
                <w:color w:val="323232"/>
                <w:kern w:val="24"/>
                <w:sz w:val="28"/>
                <w:szCs w:val="28"/>
                <w:lang w:val="en-US" w:eastAsia="ru-RU"/>
              </w:rPr>
              <w:t>мин.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hideMark/>
          </w:tcPr>
          <w:p w:rsidR="00614941" w:rsidRPr="001965AB" w:rsidRDefault="00614941" w:rsidP="00B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50F14" w:rsidRPr="001965AB" w:rsidTr="00D50F14">
        <w:trPr>
          <w:trHeight w:val="11603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614941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1.Построение. </w:t>
            </w:r>
          </w:p>
          <w:p w:rsidR="00614941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рапорт, </w:t>
            </w:r>
          </w:p>
          <w:p w:rsidR="00614941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приветствие, </w:t>
            </w:r>
          </w:p>
          <w:p w:rsidR="00614941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сообщение задач урока. </w:t>
            </w:r>
          </w:p>
          <w:p w:rsidR="00614941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2. Строевые упражнения на месте: перестроение из одной в две, три шеренги. </w:t>
            </w:r>
          </w:p>
          <w:p w:rsidR="00614941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3. Ходьба: на пятках, руки на пояс; на пятках, руки за голову; высоко поднимая колени, руки к плечам,  </w:t>
            </w:r>
            <w:proofErr w:type="gramStart"/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proofErr w:type="gramEnd"/>
          </w:p>
          <w:p w:rsidR="00614941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</w:t>
            </w: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softHyphen/>
              <w:t xml:space="preserve">луприседе, руки на пояс, ускоренная ходьба </w:t>
            </w:r>
          </w:p>
          <w:p w:rsidR="001965AB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4. Бег равномерный: бег гладкий; бег правым боком приставными шагами; левым боком; спи</w:t>
            </w: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softHyphen/>
              <w:t>ной вперед; с захлестыванием голени, подни</w:t>
            </w: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softHyphen/>
              <w:t xml:space="preserve">мая </w:t>
            </w:r>
            <w:r w:rsidR="00741A5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ноги вперед.</w:t>
            </w: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614941" w:rsidRPr="001965AB" w:rsidRDefault="00614941" w:rsidP="00B353A1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Планируемые личностные результаты:</w:t>
            </w:r>
          </w:p>
          <w:p w:rsidR="00614941" w:rsidRPr="001965AB" w:rsidRDefault="00614941" w:rsidP="00B353A1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1.Самоопределение.</w:t>
            </w:r>
          </w:p>
          <w:p w:rsidR="00614941" w:rsidRPr="001965AB" w:rsidRDefault="00614941" w:rsidP="00B353A1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Самостоятельность и личная ответственность за свои поступки, установка на ЗОЖ.</w:t>
            </w:r>
          </w:p>
          <w:p w:rsidR="00614941" w:rsidRPr="001965AB" w:rsidRDefault="00614941" w:rsidP="00B353A1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2.Смыслообразование. Мотивация учебной деятельности (учебно-познавательная)</w:t>
            </w:r>
          </w:p>
          <w:p w:rsidR="00D54919" w:rsidRPr="00741A58" w:rsidRDefault="00614941" w:rsidP="00B353A1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3.Нравственно-этическая ориентация.</w:t>
            </w:r>
          </w:p>
          <w:p w:rsidR="001965AB" w:rsidRPr="001965AB" w:rsidRDefault="00614941" w:rsidP="00B353A1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Навыки сотрудничества в разных ситуациях, умение не создавать конфликты и находить выходы из </w:t>
            </w:r>
            <w:r w:rsidR="00741A5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спорных ситуаций.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614941" w:rsidRPr="001965AB" w:rsidRDefault="00614941" w:rsidP="00B353A1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 мин.</w:t>
            </w:r>
          </w:p>
          <w:p w:rsidR="00614941" w:rsidRPr="001965AB" w:rsidRDefault="00614941" w:rsidP="00B35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A81701" w:rsidRPr="00741A58" w:rsidRDefault="00A81701" w:rsidP="00B35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14941" w:rsidRPr="001965AB" w:rsidRDefault="00614941" w:rsidP="00B35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1мин</w:t>
            </w:r>
          </w:p>
          <w:p w:rsidR="00614941" w:rsidRPr="001965AB" w:rsidRDefault="00614941" w:rsidP="00B35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741A58" w:rsidRDefault="00741A58" w:rsidP="00B35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14941" w:rsidRPr="001965AB" w:rsidRDefault="00614941" w:rsidP="00B35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614941" w:rsidRPr="001965AB" w:rsidRDefault="00614941" w:rsidP="00B353A1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 круга</w:t>
            </w:r>
          </w:p>
          <w:p w:rsidR="00614941" w:rsidRPr="001965AB" w:rsidRDefault="00614941" w:rsidP="00B35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614941" w:rsidRPr="001965AB" w:rsidRDefault="00614941" w:rsidP="00B35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 </w:t>
            </w:r>
          </w:p>
          <w:p w:rsidR="00A81701" w:rsidRDefault="00A81701" w:rsidP="00B35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A81701" w:rsidRDefault="00A81701" w:rsidP="00B35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A81701" w:rsidRDefault="00A81701" w:rsidP="00B35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741A58" w:rsidRDefault="00741A58" w:rsidP="00B353A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1965AB" w:rsidRPr="001965AB" w:rsidRDefault="00A81701" w:rsidP="00B353A1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 </w:t>
            </w:r>
            <w:r w:rsidR="00614941"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круга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614941" w:rsidRPr="001965AB" w:rsidRDefault="00614941" w:rsidP="00B353A1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Обратить внимание детей на технику безопасности во время прохождения полосы препятствий</w:t>
            </w:r>
          </w:p>
          <w:p w:rsidR="00A81701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614941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Четко выполнять команды</w:t>
            </w:r>
          </w:p>
          <w:p w:rsidR="00614941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A81701" w:rsidRDefault="00A8170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614941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Обратить внима</w:t>
            </w: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softHyphen/>
              <w:t>ние на осанку.</w:t>
            </w:r>
          </w:p>
          <w:p w:rsidR="00614941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(спина прямая, носки оттянуты)</w:t>
            </w:r>
          </w:p>
          <w:p w:rsidR="00614941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(перекат с пятки на но</w:t>
            </w: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softHyphen/>
              <w:t>сок);</w:t>
            </w:r>
          </w:p>
          <w:p w:rsidR="00A81701" w:rsidRPr="00741A58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A81701" w:rsidRDefault="00A8170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614941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Дыхание не задерживать. Спина прямая, смотреть вперед.</w:t>
            </w:r>
          </w:p>
          <w:p w:rsidR="001965AB" w:rsidRPr="001965AB" w:rsidRDefault="001965AB" w:rsidP="00B353A1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D50F14" w:rsidRPr="001965AB" w:rsidTr="00080BD3">
        <w:trPr>
          <w:gridAfter w:val="1"/>
          <w:wAfter w:w="30" w:type="dxa"/>
          <w:trHeight w:val="643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741A58" w:rsidRDefault="00741A58" w:rsidP="00B353A1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614941" w:rsidRPr="001965AB" w:rsidRDefault="00614941" w:rsidP="00B353A1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 Ходьба. Восстановить дыхание.</w:t>
            </w:r>
          </w:p>
          <w:p w:rsidR="009976EE" w:rsidRDefault="009976EE" w:rsidP="00B353A1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614941" w:rsidRPr="001965AB" w:rsidRDefault="00614941" w:rsidP="00B353A1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Перестроение в колонну по три. Затем дети по ходу движения через одного берут баскет</w:t>
            </w: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softHyphen/>
              <w:t>больные мячи.</w:t>
            </w:r>
          </w:p>
          <w:p w:rsidR="009976EE" w:rsidRPr="0087243F" w:rsidRDefault="00614941" w:rsidP="0087243F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614941" w:rsidRPr="001965AB" w:rsidRDefault="009976EE" w:rsidP="00B353A1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</w:t>
            </w:r>
            <w:r w:rsidR="00614941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Общеразвивающие упражнения с мячом на месте:</w:t>
            </w:r>
          </w:p>
          <w:p w:rsidR="00614941" w:rsidRPr="001965AB" w:rsidRDefault="00614941" w:rsidP="00B353A1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Комплекс ОРУ</w:t>
            </w:r>
          </w:p>
          <w:p w:rsidR="00614941" w:rsidRPr="001965AB" w:rsidRDefault="009C33CB" w:rsidP="00B353A1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1.И.п. </w:t>
            </w:r>
            <w:r w:rsidR="00614941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мяч в руках внизу;</w:t>
            </w:r>
          </w:p>
          <w:p w:rsidR="0087243F" w:rsidRDefault="0087243F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</w:t>
            </w:r>
            <w:r w:rsidR="00614941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мяч поднять вверх,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</w:t>
            </w:r>
          </w:p>
          <w:p w:rsidR="00614941" w:rsidRPr="001965AB" w:rsidRDefault="0087243F" w:rsidP="0087243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</w:t>
            </w:r>
            <w:r w:rsidR="00614941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прогнуться; </w:t>
            </w:r>
          </w:p>
          <w:p w:rsidR="00614941" w:rsidRPr="001965AB" w:rsidRDefault="009C33CB" w:rsidP="00B353A1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2.И.п. </w:t>
            </w:r>
            <w:r w:rsidR="00614941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мяч внизу в руках, ноги на ширине  плеч; </w:t>
            </w:r>
          </w:p>
          <w:p w:rsidR="00614941" w:rsidRPr="001965AB" w:rsidRDefault="009C33CB" w:rsidP="00B353A1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  <w:r w:rsidR="00614941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мяч в левую сторону;</w:t>
            </w:r>
          </w:p>
          <w:p w:rsidR="00614941" w:rsidRPr="001965AB" w:rsidRDefault="009C33CB" w:rsidP="00B353A1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</w:t>
            </w:r>
            <w:r w:rsidR="00614941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мяч вверх;</w:t>
            </w:r>
          </w:p>
          <w:p w:rsidR="00614941" w:rsidRPr="001965AB" w:rsidRDefault="009C33CB" w:rsidP="0087243F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</w:t>
            </w:r>
            <w:r w:rsidR="00614941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мяч в правую сторону;</w:t>
            </w:r>
          </w:p>
          <w:p w:rsidR="00614941" w:rsidRPr="001965AB" w:rsidRDefault="009C33CB" w:rsidP="00B353A1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3. И.п. </w:t>
            </w:r>
            <w:r w:rsidR="00614941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мяч в руках внизу, ноги на ширине  плеч;</w:t>
            </w:r>
          </w:p>
          <w:p w:rsidR="00614941" w:rsidRPr="001965AB" w:rsidRDefault="00614941" w:rsidP="00B353A1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поворот туловища влево, мяч перенести влево; </w:t>
            </w:r>
          </w:p>
          <w:p w:rsidR="00614941" w:rsidRPr="001965AB" w:rsidRDefault="00614941" w:rsidP="0087243F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то же вправо. </w:t>
            </w:r>
          </w:p>
          <w:p w:rsidR="00614941" w:rsidRPr="001965AB" w:rsidRDefault="009C33CB" w:rsidP="00B353A1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4. И.п. </w:t>
            </w:r>
            <w:r w:rsidR="00614941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мяч в руках вверху, </w:t>
            </w:r>
            <w:r w:rsidR="00614941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руки прямые, ноги на  ширине  плеч;</w:t>
            </w:r>
          </w:p>
          <w:p w:rsidR="00614941" w:rsidRPr="001965AB" w:rsidRDefault="00614941" w:rsidP="00B353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87243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наклон влево; </w:t>
            </w:r>
          </w:p>
          <w:p w:rsidR="0087243F" w:rsidRPr="0087243F" w:rsidRDefault="0087243F" w:rsidP="0087243F">
            <w:pPr>
              <w:spacing w:after="0"/>
              <w:ind w:left="21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</w:t>
            </w:r>
            <w:r w:rsidR="009C33C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оже вправо.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741A58" w:rsidRDefault="00741A58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14941" w:rsidRPr="001965AB" w:rsidRDefault="00614941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Содействовать увеличению эластичности мышечной ткани и подвижности в суставах рук и плечевого пояса.</w:t>
            </w:r>
          </w:p>
          <w:p w:rsidR="00614941" w:rsidRPr="001965AB" w:rsidRDefault="00614941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614941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741A58" w:rsidRDefault="00741A58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14941" w:rsidRPr="001965AB" w:rsidRDefault="00614941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круг</w:t>
            </w:r>
          </w:p>
          <w:p w:rsidR="00614941" w:rsidRPr="001965AB" w:rsidRDefault="00614941" w:rsidP="00B353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614941" w:rsidRPr="001965AB" w:rsidRDefault="00614941" w:rsidP="00B353A1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614941" w:rsidRPr="001965AB" w:rsidRDefault="00363FB1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7 </w:t>
            </w:r>
            <w:r w:rsidR="00614941"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мин.</w:t>
            </w:r>
          </w:p>
          <w:p w:rsidR="00614941" w:rsidRPr="001965AB" w:rsidRDefault="00614941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9C33CB" w:rsidRDefault="009C33CB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A33EF" w:rsidRDefault="000A33EF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A33EF" w:rsidRDefault="000A33EF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A33EF" w:rsidRDefault="000A33EF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0A33EF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D50F14" w:rsidRDefault="00D50F14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614941" w:rsidRPr="001965AB" w:rsidRDefault="000A33EF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  <w:r w:rsidR="00614941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раз</w:t>
            </w:r>
          </w:p>
          <w:p w:rsidR="00614941" w:rsidRPr="001965AB" w:rsidRDefault="00614941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614941" w:rsidRPr="001965AB" w:rsidRDefault="00614941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614941" w:rsidRPr="009C33CB" w:rsidRDefault="000A33EF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  <w:r w:rsidR="00614941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раз</w:t>
            </w:r>
          </w:p>
          <w:p w:rsidR="00614941" w:rsidRPr="001965AB" w:rsidRDefault="00614941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614941" w:rsidRPr="001965AB" w:rsidRDefault="00614941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0A33EF" w:rsidRDefault="000A33EF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A33EF" w:rsidRDefault="000A33EF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614941" w:rsidRPr="001965AB" w:rsidRDefault="00614941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 раз</w:t>
            </w:r>
          </w:p>
          <w:p w:rsidR="00614941" w:rsidRPr="001965AB" w:rsidRDefault="00614941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614941" w:rsidRPr="001965AB" w:rsidRDefault="00614941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9976EE" w:rsidRDefault="009976EE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A33EF" w:rsidRDefault="000A33EF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A33EF" w:rsidRDefault="000A33EF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  <w:r w:rsidR="00614941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раз</w:t>
            </w:r>
          </w:p>
          <w:p w:rsidR="001965AB" w:rsidRPr="0087243F" w:rsidRDefault="001965AB" w:rsidP="0087243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741A58" w:rsidRDefault="00741A58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614941" w:rsidRPr="001965AB" w:rsidRDefault="00614941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Смотреть прямо, ноги в коленях не сгибать.</w:t>
            </w:r>
          </w:p>
          <w:p w:rsidR="00614941" w:rsidRPr="001965AB" w:rsidRDefault="00614941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614941" w:rsidRPr="001965AB" w:rsidRDefault="00614941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614941" w:rsidRPr="001965AB" w:rsidRDefault="00614941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Голову держать прямо, ноги не сгибать.</w:t>
            </w:r>
          </w:p>
          <w:p w:rsidR="00614941" w:rsidRDefault="00614941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Default="00D50F14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Pr="001965AB" w:rsidRDefault="00D50F14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50F14" w:rsidRDefault="00D50F14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614941" w:rsidRPr="001965AB" w:rsidRDefault="00614941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Пятки не отрывать от пола, ноги не сгибать.</w:t>
            </w:r>
          </w:p>
          <w:p w:rsidR="009976EE" w:rsidRPr="00D50F14" w:rsidRDefault="00614941" w:rsidP="00D50F1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Default="00D50F14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614941" w:rsidRPr="001965AB" w:rsidRDefault="00614941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Наклоны точно в сторону.</w:t>
            </w:r>
          </w:p>
          <w:p w:rsidR="00614941" w:rsidRPr="001965AB" w:rsidRDefault="00614941" w:rsidP="00B353A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614941" w:rsidRDefault="00614941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Default="00D50F14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50F14" w:rsidRPr="001965AB" w:rsidRDefault="00D50F14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14941" w:rsidRPr="001965AB" w:rsidRDefault="00614941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Повороты  точно влево и вправо.</w:t>
            </w:r>
          </w:p>
          <w:p w:rsidR="00614941" w:rsidRPr="001965AB" w:rsidRDefault="00614941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614941" w:rsidRPr="001965AB" w:rsidRDefault="00614941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9976EE" w:rsidRDefault="009976EE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9976EE" w:rsidRDefault="009976EE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A33EF" w:rsidRDefault="000A33EF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1965AB" w:rsidRPr="001965AB" w:rsidRDefault="00614941" w:rsidP="00B3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Выполняя наклон, прогнуться, ноги </w:t>
            </w: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в ко</w:t>
            </w: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softHyphen/>
              <w:t>ленях не сгибать.</w:t>
            </w:r>
          </w:p>
        </w:tc>
      </w:tr>
    </w:tbl>
    <w:tbl>
      <w:tblPr>
        <w:tblW w:w="9781" w:type="dxa"/>
        <w:tblInd w:w="18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694"/>
        <w:gridCol w:w="2835"/>
        <w:gridCol w:w="1701"/>
        <w:gridCol w:w="2551"/>
      </w:tblGrid>
      <w:tr w:rsidR="001965AB" w:rsidRPr="001965AB" w:rsidTr="00080BD3">
        <w:trPr>
          <w:trHeight w:val="5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1965AB" w:rsidRPr="001965AB" w:rsidRDefault="001965AB" w:rsidP="000E69E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lastRenderedPageBreak/>
              <w:t>Основнаячасть — 20-22 мин.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65AB" w:rsidRPr="001965AB" w:rsidRDefault="001965AB" w:rsidP="000E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right w:w="180" w:type="dxa"/>
            </w:tcMar>
            <w:hideMark/>
          </w:tcPr>
          <w:p w:rsidR="001965AB" w:rsidRPr="001965AB" w:rsidRDefault="001965AB" w:rsidP="000E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right w:w="180" w:type="dxa"/>
            </w:tcMar>
            <w:hideMark/>
          </w:tcPr>
          <w:p w:rsidR="001965AB" w:rsidRPr="001965AB" w:rsidRDefault="001965AB" w:rsidP="000E6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1965AB" w:rsidRPr="001965AB" w:rsidTr="00080BD3">
        <w:trPr>
          <w:trHeight w:val="67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Прыжки через скакалку с вращением вперед.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Лазание по наклонной скамейке лежа на животе, с помощью рук. 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8B6BCA" w:rsidRDefault="008B6BCA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B6BCA" w:rsidRDefault="008B6BCA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B6BCA" w:rsidRDefault="008B6BCA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Акробатика. </w:t>
            </w:r>
          </w:p>
          <w:p w:rsidR="001965AB" w:rsidRPr="001965AB" w:rsidRDefault="008B6BCA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И.п., </w:t>
            </w:r>
            <w:r w:rsidR="001965AB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упор присев;</w:t>
            </w:r>
          </w:p>
          <w:p w:rsidR="001965AB" w:rsidRPr="001965AB" w:rsidRDefault="009C33C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1965AB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кувырок вперед; </w:t>
            </w:r>
          </w:p>
          <w:p w:rsidR="001965AB" w:rsidRPr="001965AB" w:rsidRDefault="009C33C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1965AB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кувырок назад;</w:t>
            </w:r>
          </w:p>
          <w:p w:rsidR="001965AB" w:rsidRPr="001965AB" w:rsidRDefault="009C33C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="001965AB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«мост». </w:t>
            </w:r>
          </w:p>
          <w:p w:rsidR="001965AB" w:rsidRPr="001965AB" w:rsidRDefault="001965AB" w:rsidP="005E0F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Упражнение на развитие мышц брюшного пресса.  </w:t>
            </w:r>
          </w:p>
          <w:p w:rsidR="001965AB" w:rsidRPr="001965AB" w:rsidRDefault="008B6BCA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И.п. </w:t>
            </w:r>
            <w:r w:rsidR="001965AB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согнутые в ко</w:t>
            </w:r>
            <w:r w:rsidR="001965AB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softHyphen/>
              <w:t>ленях ноги закреплены между 1-й и 2-й рей</w:t>
            </w:r>
            <w:r w:rsidR="001965AB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softHyphen/>
              <w:t xml:space="preserve">ками гимнастической стенки, руки за головой. Поднимание в </w:t>
            </w:r>
            <w:proofErr w:type="gramStart"/>
            <w:r w:rsidR="001965AB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сед</w:t>
            </w:r>
            <w:proofErr w:type="gramEnd"/>
            <w:r w:rsidR="001965AB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 опускание туловища.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Планируемые </w:t>
            </w:r>
            <w:proofErr w:type="spellStart"/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результаты: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1.Регулятивные УУД.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Умение ребенка исправлять допущенные ошибки после замечания учителя.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2.Позновательные УУД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Выполнять простейшие упражнения на высоком качественном уровне.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3.Коммуникативные УУД</w:t>
            </w: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Уметь формулировать  </w:t>
            </w: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вопросы, обращаться за помощью, формулировать собственное мнение.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1965AB" w:rsidRP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363FB1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1965AB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мин.</w:t>
            </w:r>
          </w:p>
          <w:p w:rsidR="001965AB" w:rsidRP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9976EE" w:rsidRPr="001965AB" w:rsidRDefault="009976EE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1965AB" w:rsidRP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1965AB" w:rsidRP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Default="00363FB1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1965AB"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мин.</w:t>
            </w:r>
          </w:p>
          <w:p w:rsidR="00363FB1" w:rsidRDefault="00363FB1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363FB1" w:rsidRDefault="00363FB1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363FB1" w:rsidRDefault="00363FB1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363FB1" w:rsidRDefault="00363FB1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363FB1" w:rsidRDefault="00363FB1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A33EF" w:rsidRDefault="000A33EF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363FB1" w:rsidRPr="001965AB" w:rsidRDefault="00363FB1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1965AB" w:rsidRPr="001965AB" w:rsidRDefault="00BA043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Упражнения  </w:t>
            </w:r>
            <w:r w:rsidR="001965AB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выполнять правильно, следить за методическими указаниями учителя.</w:t>
            </w:r>
          </w:p>
          <w:p w:rsidR="00BA043B" w:rsidRPr="00363FB1" w:rsidRDefault="00363FB1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Выполнять поточным способом</w:t>
            </w:r>
          </w:p>
          <w:p w:rsidR="00BA043B" w:rsidRDefault="00BA043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BA043B" w:rsidRDefault="00BA043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363FB1" w:rsidRDefault="00363FB1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BA043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Объяснить и показать выполнение упражнений и очередность. </w:t>
            </w:r>
          </w:p>
          <w:p w:rsidR="00BA043B" w:rsidRDefault="00BA043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BA043B" w:rsidRDefault="00BA043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Определить интервал выполнения упражнений друг за другом. 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Колени согнуты под углом 45°.</w:t>
            </w:r>
          </w:p>
        </w:tc>
      </w:tr>
    </w:tbl>
    <w:tbl>
      <w:tblPr>
        <w:tblpPr w:leftFromText="180" w:rightFromText="180" w:vertAnchor="text" w:horzAnchor="margin" w:tblpY="1"/>
        <w:tblW w:w="9924" w:type="dxa"/>
        <w:tblCellMar>
          <w:left w:w="0" w:type="dxa"/>
          <w:right w:w="0" w:type="dxa"/>
        </w:tblCellMar>
        <w:tblLook w:val="0600"/>
      </w:tblPr>
      <w:tblGrid>
        <w:gridCol w:w="2778"/>
        <w:gridCol w:w="2484"/>
        <w:gridCol w:w="1900"/>
        <w:gridCol w:w="2762"/>
      </w:tblGrid>
      <w:tr w:rsidR="00D50F14" w:rsidRPr="001965AB" w:rsidTr="00080BD3">
        <w:trPr>
          <w:trHeight w:val="9352"/>
        </w:trPr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D50F14" w:rsidRPr="005E0F63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5.И.п. </w:t>
            </w:r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ноги на ширине  плеч, мяч в руках сзади;  наклон вперед, руки вверх;</w:t>
            </w:r>
          </w:p>
          <w:p w:rsidR="00D50F14" w:rsidRPr="005E0F63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50F14" w:rsidRPr="005E0F63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6.И.п. </w:t>
            </w:r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ноги на ширине плеч, мяч в руках внизу;</w:t>
            </w:r>
          </w:p>
          <w:p w:rsidR="00D50F14" w:rsidRPr="005E0F63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</w:t>
            </w:r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при</w:t>
            </w:r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softHyphen/>
              <w:t xml:space="preserve">сесть, руки вперед; </w:t>
            </w:r>
          </w:p>
          <w:p w:rsidR="00D50F14" w:rsidRPr="005E0F63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Pr="005E0F63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7. И.п. </w:t>
            </w:r>
            <w:proofErr w:type="gramStart"/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упор</w:t>
            </w:r>
            <w:proofErr w:type="gramEnd"/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сидя сзади, ноги прямые, внутренней частью стоп зажать мяч; </w:t>
            </w:r>
          </w:p>
          <w:p w:rsidR="00D50F14" w:rsidRPr="005E0F63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 согнуть ноги в коленях;</w:t>
            </w:r>
          </w:p>
          <w:p w:rsidR="00D50F14" w:rsidRPr="005E0F63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Pr="005E0F63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8.И.п. </w:t>
            </w:r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стойка, мяч зажат между ног, руки на пояс; </w:t>
            </w:r>
          </w:p>
          <w:p w:rsidR="00D50F14" w:rsidRPr="005E0F63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1-2 </w:t>
            </w:r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прыжки в левую сторону; </w:t>
            </w:r>
          </w:p>
          <w:p w:rsidR="00D50F14" w:rsidRPr="005E0F63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3-4 </w:t>
            </w:r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два хлопка; </w:t>
            </w:r>
          </w:p>
          <w:p w:rsidR="00D50F14" w:rsidRPr="005E0F63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5-6 </w:t>
            </w:r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прыжки </w:t>
            </w:r>
            <w:proofErr w:type="gramStart"/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proofErr w:type="gramEnd"/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D50F14" w:rsidRPr="005E0F63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Содействовать восстановлению ритма дыхания </w:t>
            </w:r>
            <w:proofErr w:type="gramStart"/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равномерного.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 раз</w:t>
            </w: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8-10 раз</w:t>
            </w: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8</w:t>
            </w: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раз</w:t>
            </w: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8 раз</w:t>
            </w: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Pr="009976EE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 выполнении наклонов соблюдать координацию движений.</w:t>
            </w: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Пятки от пола не отрывать.</w:t>
            </w: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Приседать на носках. Руки в локтях не сги</w:t>
            </w: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softHyphen/>
              <w:t>бать, мяч не выпускать.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Прыгать на носках.</w:t>
            </w: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Восстановить дыхание, обратить вни</w:t>
            </w: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softHyphen/>
              <w:t xml:space="preserve">мание на осанку, по ходу движения </w:t>
            </w:r>
          </w:p>
        </w:tc>
      </w:tr>
      <w:tr w:rsidR="00080BD3" w:rsidRPr="001965AB" w:rsidTr="00080BD3">
        <w:trPr>
          <w:trHeight w:val="2204"/>
        </w:trPr>
        <w:tc>
          <w:tcPr>
            <w:tcW w:w="2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D50F14" w:rsidRPr="005E0F63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правую сторону; </w:t>
            </w:r>
          </w:p>
          <w:p w:rsidR="00D50F14" w:rsidRPr="005E0F63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7-8 </w:t>
            </w:r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два хлопка. </w:t>
            </w: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E0F6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9.Ходьба на месте. Перестроение в одну шеренгу.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D50F14" w:rsidRPr="005E0F63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9976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D50F14" w:rsidRPr="001965AB" w:rsidRDefault="00D50F14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положить мячи на место.</w:t>
            </w:r>
          </w:p>
        </w:tc>
      </w:tr>
    </w:tbl>
    <w:p w:rsidR="00BD085C" w:rsidRPr="00604A68" w:rsidRDefault="00BD085C" w:rsidP="000E6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1" w:type="dxa"/>
        <w:tblInd w:w="38" w:type="dxa"/>
        <w:tblCellMar>
          <w:left w:w="0" w:type="dxa"/>
          <w:right w:w="0" w:type="dxa"/>
        </w:tblCellMar>
        <w:tblLook w:val="0600"/>
      </w:tblPr>
      <w:tblGrid>
        <w:gridCol w:w="2753"/>
        <w:gridCol w:w="2463"/>
        <w:gridCol w:w="2027"/>
        <w:gridCol w:w="2608"/>
      </w:tblGrid>
      <w:tr w:rsidR="00080BD3" w:rsidRPr="001965AB" w:rsidTr="00080BD3">
        <w:trPr>
          <w:trHeight w:val="340"/>
        </w:trPr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Упражнение с волей</w:t>
            </w: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softHyphen/>
              <w:t>больным мячом. Верхняя передача в сте</w:t>
            </w: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softHyphen/>
              <w:t xml:space="preserve">ну. 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8B6BCA" w:rsidRDefault="008B6BCA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80BD3" w:rsidRDefault="00080BD3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Сгибание и разгибание рук в упоре лежа от гимнастической скамейки</w:t>
            </w:r>
          </w:p>
          <w:p w:rsidR="001965AB" w:rsidRPr="001965AB" w:rsidRDefault="009C33C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(мальчики  20 раз, девочки </w:t>
            </w:r>
            <w:r w:rsidR="001965AB"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15 раз). </w:t>
            </w:r>
          </w:p>
          <w:p w:rsidR="001965AB" w:rsidRPr="001965AB" w:rsidRDefault="001965AB" w:rsidP="005E0F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  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«Разножка». Выпад правой, левой, вперед в упоре лежа.  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0A33EF" w:rsidRDefault="000A33EF" w:rsidP="002264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1965AB" w:rsidRPr="001965AB" w:rsidRDefault="001965AB" w:rsidP="002264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Упражнение с баскетбольным мячом. Броски мяча в кольцо от груди</w:t>
            </w:r>
            <w:r w:rsidR="0022644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BCA" w:rsidRDefault="008B6BCA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8B6BCA" w:rsidRDefault="008B6BCA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8B6BCA" w:rsidRDefault="008B6BCA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8B6BCA" w:rsidRDefault="008B6BCA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8B6BCA" w:rsidRDefault="008B6BCA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8B6BCA" w:rsidRDefault="008B6BCA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80BD3" w:rsidRDefault="00080BD3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Поднимание туловища из положения, лёжа на спине</w:t>
            </w:r>
            <w:r w:rsidR="008B6B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– упражнения для мышц  спины (</w:t>
            </w:r>
            <w:proofErr w:type="spellStart"/>
            <w:r w:rsidR="008B6B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</w:t>
            </w: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  <w:r w:rsidR="008B6B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ки</w:t>
            </w:r>
            <w:proofErr w:type="spellEnd"/>
            <w:r w:rsidR="008B6B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3х15 раз, д</w:t>
            </w: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  <w:r w:rsidR="008B6B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ки</w:t>
            </w: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3х10 раз).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 мин.</w:t>
            </w:r>
          </w:p>
          <w:p w:rsidR="001965AB" w:rsidRP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9976EE" w:rsidRDefault="009976EE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9976EE" w:rsidRDefault="009976EE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9976EE" w:rsidRDefault="009976EE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8B6BCA" w:rsidRDefault="008B6BCA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80BD3" w:rsidRDefault="00080BD3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 мин.</w:t>
            </w:r>
          </w:p>
          <w:p w:rsidR="001965AB" w:rsidRP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226446" w:rsidRDefault="00226446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226446" w:rsidRDefault="00226446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226446" w:rsidRDefault="00226446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226446" w:rsidRDefault="00226446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226446" w:rsidRDefault="00226446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226446" w:rsidRDefault="00226446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D50F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1965AB" w:rsidRPr="001965AB" w:rsidRDefault="000A33EF" w:rsidP="00D50F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1965AB"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мин.</w:t>
            </w:r>
          </w:p>
          <w:p w:rsidR="001965AB" w:rsidRP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 </w:t>
            </w:r>
          </w:p>
          <w:p w:rsidR="00226446" w:rsidRDefault="00226446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226446" w:rsidRDefault="00226446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D50F14" w:rsidRDefault="00D50F14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1965AB" w:rsidRPr="001965AB" w:rsidRDefault="000A33EF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1965AB"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мин.</w:t>
            </w:r>
          </w:p>
          <w:p w:rsidR="001965AB" w:rsidRP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Следить за точностью передачи, правильно выходить под мяч,  руки держать над головой.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 Руки ставить на ширине плеч, пятки вместе.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Руки согнуты, в локтях.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080BD3" w:rsidRDefault="00080BD3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80BD3" w:rsidRDefault="00080BD3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Длинный выпад вперед, руки на ширине плеч.</w:t>
            </w:r>
          </w:p>
          <w:p w:rsid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D50F14" w:rsidRPr="001965AB" w:rsidRDefault="00D50F14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 5 бросков с каждой точки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1965AB" w:rsidRPr="001965AB" w:rsidRDefault="001965AB" w:rsidP="000E6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76" w:tblpY="52"/>
        <w:tblW w:w="9819" w:type="dxa"/>
        <w:tblCellMar>
          <w:left w:w="0" w:type="dxa"/>
          <w:right w:w="0" w:type="dxa"/>
        </w:tblCellMar>
        <w:tblLook w:val="0600"/>
      </w:tblPr>
      <w:tblGrid>
        <w:gridCol w:w="2732"/>
        <w:gridCol w:w="2410"/>
        <w:gridCol w:w="1984"/>
        <w:gridCol w:w="2693"/>
      </w:tblGrid>
      <w:tr w:rsidR="0087243F" w:rsidRPr="001965AB" w:rsidTr="00080BD3">
        <w:trPr>
          <w:trHeight w:val="3371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87243F" w:rsidRPr="001965AB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Заключительная часть.</w:t>
            </w:r>
          </w:p>
          <w:p w:rsidR="0087243F" w:rsidRPr="001965AB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87243F" w:rsidRPr="001965AB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Игра: «Третий лишний».</w:t>
            </w:r>
          </w:p>
          <w:p w:rsidR="0087243F" w:rsidRPr="001965AB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Pr="001965AB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дведение итогов урока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7243F" w:rsidRPr="001965AB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Pr="001965AB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87243F" w:rsidRPr="001965AB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Регулятивное УУД</w:t>
            </w:r>
          </w:p>
          <w:p w:rsidR="0087243F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87243F" w:rsidRPr="001965AB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Развивать умение выделять и формулировать то, что усвоено и, что нужно усвоить, определять качество и уровень усвоения знаний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87243F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Pr="001965AB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 мин</w:t>
            </w:r>
          </w:p>
          <w:p w:rsidR="0087243F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87243F" w:rsidRPr="001965AB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 мин.</w:t>
            </w:r>
          </w:p>
          <w:p w:rsidR="0087243F" w:rsidRPr="001965AB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87243F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87243F" w:rsidRPr="001965AB" w:rsidRDefault="0087243F" w:rsidP="00D50F14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Pr="001965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Pr="001965AB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Кратко и чётко объяснить учащимся их результаты.</w:t>
            </w: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1965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7243F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87243F" w:rsidRPr="001965AB" w:rsidRDefault="0087243F" w:rsidP="00D50F1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Комплекс ОРУ.</w:t>
            </w:r>
          </w:p>
        </w:tc>
      </w:tr>
    </w:tbl>
    <w:p w:rsidR="00363FB1" w:rsidRDefault="00363FB1" w:rsidP="00D50F1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F14" w:rsidRDefault="00D50F14" w:rsidP="00D50F14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FB1" w:rsidRDefault="00363FB1" w:rsidP="00226446">
      <w:pPr>
        <w:tabs>
          <w:tab w:val="left" w:pos="2520"/>
        </w:tabs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9EB" w:rsidRPr="00226446" w:rsidRDefault="000E69EB" w:rsidP="00226446">
      <w:pPr>
        <w:tabs>
          <w:tab w:val="left" w:pos="2520"/>
        </w:tabs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 литературы:</w:t>
      </w:r>
    </w:p>
    <w:p w:rsidR="005E0F63" w:rsidRDefault="005E0F63" w:rsidP="00D50F14">
      <w:pPr>
        <w:pStyle w:val="aa"/>
        <w:tabs>
          <w:tab w:val="left" w:pos="252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EB" w:rsidRDefault="00D50F14" w:rsidP="00CA4DD6">
      <w:pPr>
        <w:pStyle w:val="aa"/>
        <w:numPr>
          <w:ilvl w:val="0"/>
          <w:numId w:val="1"/>
        </w:numPr>
        <w:tabs>
          <w:tab w:val="left" w:pos="2520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EB" w:rsidRPr="00CA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В. И. Лях «Физическая культура  1– 4 класс»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E69EB" w:rsidRPr="00CA4DD6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Просвещение »2011 год;</w:t>
      </w:r>
    </w:p>
    <w:p w:rsidR="00D50F14" w:rsidRDefault="00D50F14" w:rsidP="00CA4DD6">
      <w:pPr>
        <w:pStyle w:val="aa"/>
        <w:numPr>
          <w:ilvl w:val="0"/>
          <w:numId w:val="1"/>
        </w:numPr>
        <w:tabs>
          <w:tab w:val="left" w:pos="2520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EB" w:rsidRPr="00CA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«Физическая культура  1– 4 класс»  В. И. Лях </w:t>
      </w:r>
    </w:p>
    <w:p w:rsidR="000E69EB" w:rsidRDefault="000E69EB" w:rsidP="00D50F14">
      <w:pPr>
        <w:pStyle w:val="aa"/>
        <w:tabs>
          <w:tab w:val="left" w:pos="252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D6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Просвещение » 2011 год;</w:t>
      </w:r>
    </w:p>
    <w:p w:rsidR="000E69EB" w:rsidRDefault="00D50F14" w:rsidP="00CA4DD6">
      <w:pPr>
        <w:pStyle w:val="aa"/>
        <w:numPr>
          <w:ilvl w:val="0"/>
          <w:numId w:val="1"/>
        </w:numPr>
        <w:tabs>
          <w:tab w:val="left" w:pos="2520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69EB" w:rsidRPr="00CA4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Таланга</w:t>
      </w:r>
      <w:proofErr w:type="spellEnd"/>
      <w:r w:rsidR="000E69EB" w:rsidRPr="00CA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Энциклопедия физических упражнений / Пер. с польск. - М.: Физкультура и спорт, 1998;</w:t>
      </w:r>
    </w:p>
    <w:p w:rsidR="000E69EB" w:rsidRDefault="00D50F14" w:rsidP="00CA4DD6">
      <w:pPr>
        <w:pStyle w:val="aa"/>
        <w:numPr>
          <w:ilvl w:val="0"/>
          <w:numId w:val="1"/>
        </w:numPr>
        <w:tabs>
          <w:tab w:val="left" w:pos="2520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EB" w:rsidRPr="00CA4DD6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 Зайцев. Уроки Айболита. СПб – 1997 г.;</w:t>
      </w:r>
    </w:p>
    <w:p w:rsidR="00BD085C" w:rsidRPr="00CA4DD6" w:rsidRDefault="00D50F14" w:rsidP="00CA4DD6">
      <w:pPr>
        <w:pStyle w:val="aa"/>
        <w:numPr>
          <w:ilvl w:val="0"/>
          <w:numId w:val="1"/>
        </w:numPr>
        <w:tabs>
          <w:tab w:val="left" w:pos="2520"/>
        </w:tabs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EB" w:rsidRPr="00CA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Обухова, Н.А. </w:t>
      </w:r>
      <w:proofErr w:type="spellStart"/>
      <w:r w:rsidR="000E69EB" w:rsidRPr="00CA4D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Лемяскина</w:t>
      </w:r>
      <w:proofErr w:type="spellEnd"/>
      <w:r w:rsidR="000E69EB" w:rsidRPr="00CA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О.Е. </w:t>
      </w:r>
      <w:proofErr w:type="spellStart"/>
      <w:r w:rsidR="000E69EB" w:rsidRPr="00CA4D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="000E69EB" w:rsidRPr="00CA4DD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Новые 135 уроков здоровья, или школа докторов природы. 1-4 классы. М.: ВАКО,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9EB" w:rsidRPr="00CA4D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BD085C" w:rsidRDefault="00BD085C" w:rsidP="00CA4DD6">
      <w:pPr>
        <w:ind w:left="993" w:hanging="142"/>
        <w:jc w:val="center"/>
        <w:rPr>
          <w:sz w:val="28"/>
          <w:szCs w:val="28"/>
        </w:rPr>
      </w:pPr>
    </w:p>
    <w:p w:rsidR="00BD085C" w:rsidRDefault="00BD085C" w:rsidP="003D0D00">
      <w:pPr>
        <w:jc w:val="center"/>
        <w:rPr>
          <w:sz w:val="28"/>
          <w:szCs w:val="28"/>
        </w:rPr>
      </w:pPr>
    </w:p>
    <w:p w:rsidR="00BD085C" w:rsidRDefault="00BD085C" w:rsidP="003D0D00">
      <w:pPr>
        <w:jc w:val="center"/>
        <w:rPr>
          <w:sz w:val="28"/>
          <w:szCs w:val="28"/>
        </w:rPr>
      </w:pPr>
    </w:p>
    <w:p w:rsidR="00BD085C" w:rsidRDefault="00BD085C" w:rsidP="000E69EB">
      <w:pPr>
        <w:rPr>
          <w:sz w:val="28"/>
          <w:szCs w:val="28"/>
        </w:rPr>
      </w:pPr>
    </w:p>
    <w:p w:rsidR="00BD085C" w:rsidRDefault="00BD085C" w:rsidP="003D0D00">
      <w:pPr>
        <w:jc w:val="center"/>
        <w:rPr>
          <w:sz w:val="28"/>
          <w:szCs w:val="28"/>
        </w:rPr>
      </w:pPr>
    </w:p>
    <w:p w:rsidR="00BD085C" w:rsidRDefault="00BD085C" w:rsidP="003D0D00">
      <w:pPr>
        <w:jc w:val="center"/>
        <w:rPr>
          <w:sz w:val="28"/>
          <w:szCs w:val="28"/>
        </w:rPr>
      </w:pPr>
    </w:p>
    <w:p w:rsidR="00BD085C" w:rsidRDefault="00BD085C" w:rsidP="003D0D00">
      <w:pPr>
        <w:jc w:val="center"/>
        <w:rPr>
          <w:sz w:val="28"/>
          <w:szCs w:val="28"/>
        </w:rPr>
      </w:pPr>
    </w:p>
    <w:p w:rsidR="00BD085C" w:rsidRDefault="00BD085C" w:rsidP="003D0D00">
      <w:pPr>
        <w:jc w:val="center"/>
        <w:rPr>
          <w:sz w:val="28"/>
          <w:szCs w:val="28"/>
        </w:rPr>
      </w:pPr>
    </w:p>
    <w:p w:rsidR="00BD085C" w:rsidRDefault="00BD085C" w:rsidP="003D0D00">
      <w:pPr>
        <w:jc w:val="center"/>
        <w:rPr>
          <w:sz w:val="28"/>
          <w:szCs w:val="28"/>
        </w:rPr>
      </w:pPr>
    </w:p>
    <w:p w:rsidR="00BD085C" w:rsidRDefault="00BD085C" w:rsidP="003D0D00">
      <w:pPr>
        <w:jc w:val="center"/>
        <w:rPr>
          <w:sz w:val="28"/>
          <w:szCs w:val="28"/>
        </w:rPr>
      </w:pPr>
    </w:p>
    <w:p w:rsidR="00BD085C" w:rsidRDefault="00BD085C" w:rsidP="003D0D00">
      <w:pPr>
        <w:jc w:val="center"/>
        <w:rPr>
          <w:sz w:val="28"/>
          <w:szCs w:val="28"/>
        </w:rPr>
      </w:pPr>
    </w:p>
    <w:p w:rsidR="00BD085C" w:rsidRDefault="00BD085C" w:rsidP="003D0D00">
      <w:pPr>
        <w:jc w:val="center"/>
        <w:rPr>
          <w:sz w:val="28"/>
          <w:szCs w:val="28"/>
        </w:rPr>
      </w:pPr>
    </w:p>
    <w:p w:rsidR="00BD085C" w:rsidRDefault="00BD085C" w:rsidP="003D0D00">
      <w:pPr>
        <w:jc w:val="center"/>
        <w:rPr>
          <w:sz w:val="28"/>
          <w:szCs w:val="28"/>
        </w:rPr>
      </w:pPr>
    </w:p>
    <w:p w:rsidR="00BD085C" w:rsidRDefault="00BD085C" w:rsidP="003D0D00">
      <w:pPr>
        <w:jc w:val="center"/>
        <w:rPr>
          <w:sz w:val="28"/>
          <w:szCs w:val="28"/>
        </w:rPr>
      </w:pPr>
    </w:p>
    <w:p w:rsidR="00BD085C" w:rsidRDefault="00BD085C" w:rsidP="00080BD3">
      <w:pPr>
        <w:rPr>
          <w:sz w:val="28"/>
          <w:szCs w:val="28"/>
        </w:rPr>
      </w:pPr>
    </w:p>
    <w:p w:rsidR="00BD085C" w:rsidRDefault="00BD085C" w:rsidP="003D0D00">
      <w:pPr>
        <w:jc w:val="center"/>
        <w:rPr>
          <w:sz w:val="28"/>
          <w:szCs w:val="28"/>
        </w:rPr>
      </w:pPr>
    </w:p>
    <w:p w:rsidR="001B061E" w:rsidRPr="00BD085C" w:rsidRDefault="001B061E" w:rsidP="00080BD3">
      <w:pPr>
        <w:rPr>
          <w:b/>
          <w:sz w:val="28"/>
          <w:szCs w:val="28"/>
        </w:rPr>
      </w:pPr>
    </w:p>
    <w:sectPr w:rsidR="001B061E" w:rsidRPr="00BD085C" w:rsidSect="00080BD3">
      <w:footerReference w:type="default" r:id="rId9"/>
      <w:pgSz w:w="11906" w:h="16838"/>
      <w:pgMar w:top="709" w:right="1274" w:bottom="1134" w:left="1134" w:header="708" w:footer="708" w:gutter="0"/>
      <w:pgBorders w:offsetFrom="page">
        <w:top w:val="sun" w:sz="16" w:space="24" w:color="auto"/>
        <w:left w:val="sun" w:sz="16" w:space="24" w:color="auto"/>
        <w:bottom w:val="sun" w:sz="16" w:space="24" w:color="auto"/>
        <w:right w:val="sun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76" w:rsidRDefault="00260376" w:rsidP="00771EF5">
      <w:pPr>
        <w:spacing w:after="0" w:line="240" w:lineRule="auto"/>
      </w:pPr>
      <w:r>
        <w:separator/>
      </w:r>
    </w:p>
  </w:endnote>
  <w:endnote w:type="continuationSeparator" w:id="1">
    <w:p w:rsidR="00260376" w:rsidRDefault="00260376" w:rsidP="0077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990"/>
      <w:docPartObj>
        <w:docPartGallery w:val="Page Numbers (Bottom of Page)"/>
        <w:docPartUnique/>
      </w:docPartObj>
    </w:sdtPr>
    <w:sdtContent>
      <w:p w:rsidR="00080BD3" w:rsidRDefault="00080BD3">
        <w:pPr>
          <w:pStyle w:val="a6"/>
          <w:jc w:val="center"/>
        </w:pPr>
        <w:fldSimple w:instr=" PAGE   \* MERGEFORMAT ">
          <w:r w:rsidR="00331EE7">
            <w:rPr>
              <w:noProof/>
            </w:rPr>
            <w:t>11</w:t>
          </w:r>
        </w:fldSimple>
      </w:p>
    </w:sdtContent>
  </w:sdt>
  <w:p w:rsidR="00D50F14" w:rsidRDefault="00D50F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76" w:rsidRDefault="00260376" w:rsidP="00771EF5">
      <w:pPr>
        <w:spacing w:after="0" w:line="240" w:lineRule="auto"/>
      </w:pPr>
      <w:r>
        <w:separator/>
      </w:r>
    </w:p>
  </w:footnote>
  <w:footnote w:type="continuationSeparator" w:id="1">
    <w:p w:rsidR="00260376" w:rsidRDefault="00260376" w:rsidP="0077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CAB"/>
    <w:multiLevelType w:val="hybridMultilevel"/>
    <w:tmpl w:val="4230B67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4399053C"/>
    <w:multiLevelType w:val="hybridMultilevel"/>
    <w:tmpl w:val="5BC03A9C"/>
    <w:lvl w:ilvl="0" w:tplc="C41AD4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E28B8"/>
    <w:multiLevelType w:val="hybridMultilevel"/>
    <w:tmpl w:val="95C0855C"/>
    <w:lvl w:ilvl="0" w:tplc="C41AD4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0EC"/>
    <w:rsid w:val="00030709"/>
    <w:rsid w:val="00080BD3"/>
    <w:rsid w:val="000A33EF"/>
    <w:rsid w:val="000C322C"/>
    <w:rsid w:val="000E69EB"/>
    <w:rsid w:val="000F4EFE"/>
    <w:rsid w:val="001965AB"/>
    <w:rsid w:val="001B061E"/>
    <w:rsid w:val="00226446"/>
    <w:rsid w:val="0024653E"/>
    <w:rsid w:val="00256848"/>
    <w:rsid w:val="00260376"/>
    <w:rsid w:val="003026D4"/>
    <w:rsid w:val="00325085"/>
    <w:rsid w:val="003254C3"/>
    <w:rsid w:val="00326BDE"/>
    <w:rsid w:val="00331EE7"/>
    <w:rsid w:val="00363FB1"/>
    <w:rsid w:val="003D0D00"/>
    <w:rsid w:val="004543CA"/>
    <w:rsid w:val="0051251A"/>
    <w:rsid w:val="005761B0"/>
    <w:rsid w:val="005D11CF"/>
    <w:rsid w:val="005D16D5"/>
    <w:rsid w:val="005E0F63"/>
    <w:rsid w:val="00604A68"/>
    <w:rsid w:val="00614941"/>
    <w:rsid w:val="00656660"/>
    <w:rsid w:val="006A4575"/>
    <w:rsid w:val="006F59D1"/>
    <w:rsid w:val="007353FA"/>
    <w:rsid w:val="00741A58"/>
    <w:rsid w:val="00771EF5"/>
    <w:rsid w:val="007C2CE1"/>
    <w:rsid w:val="0087243F"/>
    <w:rsid w:val="008B6BCA"/>
    <w:rsid w:val="0094515B"/>
    <w:rsid w:val="009976EE"/>
    <w:rsid w:val="009C33CB"/>
    <w:rsid w:val="009C595C"/>
    <w:rsid w:val="00A81701"/>
    <w:rsid w:val="00AD0485"/>
    <w:rsid w:val="00B353A1"/>
    <w:rsid w:val="00BA043B"/>
    <w:rsid w:val="00BD085C"/>
    <w:rsid w:val="00C31917"/>
    <w:rsid w:val="00C616D3"/>
    <w:rsid w:val="00CA4DD6"/>
    <w:rsid w:val="00CF496A"/>
    <w:rsid w:val="00D32519"/>
    <w:rsid w:val="00D50F14"/>
    <w:rsid w:val="00D54919"/>
    <w:rsid w:val="00D67EE8"/>
    <w:rsid w:val="00E26D39"/>
    <w:rsid w:val="00E951B7"/>
    <w:rsid w:val="00F24A21"/>
    <w:rsid w:val="00FA60EC"/>
    <w:rsid w:val="00FC6250"/>
    <w:rsid w:val="00FC6A3D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EF5"/>
  </w:style>
  <w:style w:type="paragraph" w:styleId="a6">
    <w:name w:val="footer"/>
    <w:basedOn w:val="a"/>
    <w:link w:val="a7"/>
    <w:uiPriority w:val="99"/>
    <w:unhideWhenUsed/>
    <w:rsid w:val="0077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EF5"/>
  </w:style>
  <w:style w:type="paragraph" w:styleId="a8">
    <w:name w:val="Balloon Text"/>
    <w:basedOn w:val="a"/>
    <w:link w:val="a9"/>
    <w:uiPriority w:val="99"/>
    <w:semiHidden/>
    <w:unhideWhenUsed/>
    <w:rsid w:val="0019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5A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A4DD6"/>
    <w:pPr>
      <w:ind w:left="720"/>
      <w:contextualSpacing/>
    </w:pPr>
  </w:style>
  <w:style w:type="character" w:customStyle="1" w:styleId="ab">
    <w:name w:val="Без интервала Знак"/>
    <w:basedOn w:val="a0"/>
    <w:link w:val="ac"/>
    <w:uiPriority w:val="1"/>
    <w:locked/>
    <w:rsid w:val="003026D4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3026D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EF5"/>
  </w:style>
  <w:style w:type="paragraph" w:styleId="a6">
    <w:name w:val="footer"/>
    <w:basedOn w:val="a"/>
    <w:link w:val="a7"/>
    <w:uiPriority w:val="99"/>
    <w:unhideWhenUsed/>
    <w:rsid w:val="0077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EF5"/>
  </w:style>
  <w:style w:type="paragraph" w:styleId="a8">
    <w:name w:val="Balloon Text"/>
    <w:basedOn w:val="a"/>
    <w:link w:val="a9"/>
    <w:uiPriority w:val="99"/>
    <w:semiHidden/>
    <w:unhideWhenUsed/>
    <w:rsid w:val="0019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5A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A4DD6"/>
    <w:pPr>
      <w:ind w:left="720"/>
      <w:contextualSpacing/>
    </w:pPr>
  </w:style>
  <w:style w:type="character" w:customStyle="1" w:styleId="ab">
    <w:name w:val="Без интервала Знак"/>
    <w:basedOn w:val="a0"/>
    <w:link w:val="ac"/>
    <w:uiPriority w:val="1"/>
    <w:locked/>
    <w:rsid w:val="003026D4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3026D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046B-C19A-475E-A29E-287BC896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Школьный 5</cp:lastModifiedBy>
  <cp:revision>25</cp:revision>
  <dcterms:created xsi:type="dcterms:W3CDTF">2015-08-13T16:18:00Z</dcterms:created>
  <dcterms:modified xsi:type="dcterms:W3CDTF">2015-08-11T10:17:00Z</dcterms:modified>
</cp:coreProperties>
</file>